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7986" w14:textId="77777777" w:rsidR="00BF3D1E" w:rsidRPr="00F076C3" w:rsidRDefault="00BF3D1E" w:rsidP="00BD5419">
      <w:pPr>
        <w:pStyle w:val="Title"/>
        <w:rPr>
          <w:szCs w:val="24"/>
        </w:rPr>
      </w:pPr>
      <w:r w:rsidRPr="00F076C3">
        <w:rPr>
          <w:szCs w:val="24"/>
        </w:rPr>
        <w:t>BEFORE THE</w:t>
      </w:r>
    </w:p>
    <w:p w14:paraId="5AEFCC24" w14:textId="77777777" w:rsidR="00BF3D1E" w:rsidRPr="00F076C3" w:rsidRDefault="00BF3D1E" w:rsidP="00BD5419">
      <w:pPr>
        <w:pStyle w:val="Subtitle"/>
        <w:rPr>
          <w:szCs w:val="24"/>
        </w:rPr>
      </w:pPr>
      <w:smartTag w:uri="urn:schemas-microsoft-com:office:smarttags" w:element="State">
        <w:smartTag w:uri="urn:schemas-microsoft-com:office:smarttags" w:element="place">
          <w:r w:rsidRPr="00F076C3">
            <w:rPr>
              <w:szCs w:val="24"/>
            </w:rPr>
            <w:t>PENNSYLVANIA</w:t>
          </w:r>
        </w:smartTag>
      </w:smartTag>
      <w:r w:rsidRPr="00F076C3">
        <w:rPr>
          <w:szCs w:val="24"/>
        </w:rPr>
        <w:t xml:space="preserve"> PUBLIC UTILITY COMMISSION</w:t>
      </w:r>
    </w:p>
    <w:p w14:paraId="3C775F57" w14:textId="7C6703CE" w:rsidR="002F53C7" w:rsidRDefault="002F53C7" w:rsidP="00BD5419">
      <w:pPr>
        <w:tabs>
          <w:tab w:val="left" w:pos="360"/>
        </w:tabs>
        <w:jc w:val="both"/>
        <w:rPr>
          <w:b/>
        </w:rPr>
      </w:pPr>
    </w:p>
    <w:p w14:paraId="1709F119" w14:textId="77777777" w:rsidR="007B6DFF" w:rsidRPr="00E703CB" w:rsidRDefault="007B6DFF" w:rsidP="00BD5419">
      <w:pPr>
        <w:tabs>
          <w:tab w:val="left" w:pos="360"/>
        </w:tabs>
        <w:jc w:val="both"/>
        <w:rPr>
          <w:b/>
        </w:rPr>
      </w:pPr>
    </w:p>
    <w:p w14:paraId="4D3E4DC2" w14:textId="77777777" w:rsidR="007364E7" w:rsidRPr="00B450D0" w:rsidRDefault="007364E7" w:rsidP="007364E7">
      <w:pPr>
        <w:tabs>
          <w:tab w:val="left" w:pos="0"/>
        </w:tabs>
        <w:rPr>
          <w:bCs/>
        </w:rPr>
      </w:pPr>
    </w:p>
    <w:p w14:paraId="3979ADE2" w14:textId="77777777" w:rsidR="00E5055D" w:rsidRDefault="00E5055D" w:rsidP="00E5055D">
      <w:pPr>
        <w:tabs>
          <w:tab w:val="left" w:pos="0"/>
        </w:tabs>
        <w:spacing w:line="233" w:lineRule="auto"/>
        <w:jc w:val="both"/>
      </w:pPr>
      <w:r w:rsidRPr="0005698C">
        <w:tab/>
      </w:r>
      <w:r w:rsidRPr="0005698C">
        <w:tab/>
      </w:r>
      <w:r w:rsidRPr="0005698C">
        <w:tab/>
      </w:r>
      <w:r w:rsidRPr="0005698C">
        <w:tab/>
      </w:r>
      <w:r w:rsidRPr="0005698C">
        <w:tab/>
      </w:r>
      <w:r w:rsidRPr="0005698C">
        <w:tab/>
      </w:r>
      <w:r w:rsidRPr="0005698C">
        <w:tab/>
      </w:r>
    </w:p>
    <w:p w14:paraId="0C108149" w14:textId="77777777" w:rsidR="00E5055D" w:rsidRPr="00C352E8" w:rsidRDefault="00E5055D" w:rsidP="00E5055D">
      <w:pPr>
        <w:tabs>
          <w:tab w:val="left" w:pos="0"/>
        </w:tabs>
        <w:spacing w:line="233" w:lineRule="auto"/>
        <w:jc w:val="both"/>
      </w:pPr>
      <w:r w:rsidRPr="00C352E8">
        <w:t xml:space="preserve">Application of Pennsylvania-American Water </w:t>
      </w:r>
      <w:r w:rsidRPr="00C352E8">
        <w:tab/>
        <w:t>:</w:t>
      </w:r>
      <w:r w:rsidRPr="00C352E8">
        <w:tab/>
      </w:r>
      <w:r w:rsidRPr="00C352E8">
        <w:tab/>
        <w:t>A-2023-3042058</w:t>
      </w:r>
    </w:p>
    <w:p w14:paraId="703C7A40" w14:textId="77777777" w:rsidR="00E5055D" w:rsidRPr="00C352E8" w:rsidRDefault="00E5055D" w:rsidP="00E5055D">
      <w:pPr>
        <w:tabs>
          <w:tab w:val="left" w:pos="0"/>
        </w:tabs>
        <w:spacing w:line="233" w:lineRule="auto"/>
        <w:jc w:val="both"/>
      </w:pPr>
      <w:r w:rsidRPr="00C352E8">
        <w:t>Company under Section 1102(a) of the</w:t>
      </w:r>
      <w:r w:rsidRPr="00C352E8">
        <w:tab/>
      </w:r>
      <w:r w:rsidRPr="00C352E8">
        <w:tab/>
        <w:t>:</w:t>
      </w:r>
    </w:p>
    <w:p w14:paraId="5B2AD3F2" w14:textId="77777777" w:rsidR="00E5055D" w:rsidRPr="00C352E8" w:rsidRDefault="00E5055D" w:rsidP="00E5055D">
      <w:pPr>
        <w:tabs>
          <w:tab w:val="left" w:pos="0"/>
        </w:tabs>
        <w:spacing w:line="233" w:lineRule="auto"/>
        <w:jc w:val="both"/>
      </w:pPr>
      <w:r w:rsidRPr="00C352E8">
        <w:t xml:space="preserve">Pennsylvania Public Utility Code, 66 </w:t>
      </w:r>
      <w:proofErr w:type="spellStart"/>
      <w:r w:rsidRPr="00C352E8">
        <w:t>Pa.C.S</w:t>
      </w:r>
      <w:proofErr w:type="spellEnd"/>
      <w:r w:rsidRPr="00C352E8">
        <w:t xml:space="preserve">. </w:t>
      </w:r>
      <w:r w:rsidRPr="00C352E8">
        <w:tab/>
        <w:t>:</w:t>
      </w:r>
    </w:p>
    <w:p w14:paraId="1511DDEF" w14:textId="77777777" w:rsidR="00E5055D" w:rsidRPr="00C352E8" w:rsidRDefault="00E5055D" w:rsidP="00E5055D">
      <w:pPr>
        <w:tabs>
          <w:tab w:val="left" w:pos="0"/>
        </w:tabs>
        <w:spacing w:line="233" w:lineRule="auto"/>
        <w:jc w:val="both"/>
      </w:pPr>
      <w:r w:rsidRPr="00C352E8">
        <w:t>1102(a), for Approval of (1) the transfer, by sale, of</w:t>
      </w:r>
      <w:r w:rsidRPr="00C352E8">
        <w:tab/>
        <w:t>:</w:t>
      </w:r>
    </w:p>
    <w:p w14:paraId="697BC654" w14:textId="77777777" w:rsidR="00E5055D" w:rsidRPr="00C352E8" w:rsidRDefault="00E5055D" w:rsidP="00E5055D">
      <w:pPr>
        <w:tabs>
          <w:tab w:val="left" w:pos="0"/>
        </w:tabs>
        <w:spacing w:line="233" w:lineRule="auto"/>
        <w:jc w:val="both"/>
      </w:pPr>
      <w:r w:rsidRPr="00C352E8">
        <w:t xml:space="preserve">Substantially All of the </w:t>
      </w:r>
      <w:proofErr w:type="spellStart"/>
      <w:r w:rsidRPr="00C352E8">
        <w:t>Sadsbury</w:t>
      </w:r>
      <w:proofErr w:type="spellEnd"/>
      <w:r w:rsidRPr="00C352E8">
        <w:t xml:space="preserve"> Township </w:t>
      </w:r>
      <w:r w:rsidRPr="00C352E8">
        <w:tab/>
      </w:r>
      <w:r w:rsidRPr="00C352E8">
        <w:tab/>
        <w:t>:</w:t>
      </w:r>
    </w:p>
    <w:p w14:paraId="4C7480AC" w14:textId="77777777" w:rsidR="00E5055D" w:rsidRPr="00C352E8" w:rsidRDefault="00E5055D" w:rsidP="00E5055D">
      <w:pPr>
        <w:tabs>
          <w:tab w:val="left" w:pos="0"/>
        </w:tabs>
        <w:spacing w:line="233" w:lineRule="auto"/>
        <w:jc w:val="both"/>
      </w:pPr>
      <w:r w:rsidRPr="00C352E8">
        <w:t xml:space="preserve">Municipal Authority’s Assets, Properties and </w:t>
      </w:r>
      <w:r w:rsidRPr="00C352E8">
        <w:tab/>
        <w:t>:</w:t>
      </w:r>
    </w:p>
    <w:p w14:paraId="2C791F80" w14:textId="77777777" w:rsidR="00E5055D" w:rsidRPr="00C352E8" w:rsidRDefault="00E5055D" w:rsidP="00E5055D">
      <w:pPr>
        <w:tabs>
          <w:tab w:val="left" w:pos="0"/>
        </w:tabs>
        <w:spacing w:line="233" w:lineRule="auto"/>
        <w:jc w:val="both"/>
      </w:pPr>
      <w:r w:rsidRPr="00C352E8">
        <w:t xml:space="preserve">Rights Related to its Wastewater Collection and </w:t>
      </w:r>
      <w:r w:rsidRPr="00C352E8">
        <w:tab/>
        <w:t>:</w:t>
      </w:r>
    </w:p>
    <w:p w14:paraId="3DBA433F" w14:textId="77777777" w:rsidR="00E5055D" w:rsidRPr="00C352E8" w:rsidRDefault="00E5055D" w:rsidP="00E5055D">
      <w:pPr>
        <w:tabs>
          <w:tab w:val="left" w:pos="0"/>
        </w:tabs>
        <w:spacing w:line="233" w:lineRule="auto"/>
        <w:jc w:val="both"/>
      </w:pPr>
      <w:r w:rsidRPr="00C352E8">
        <w:t xml:space="preserve">Conveyance system to Pennsylvania-American </w:t>
      </w:r>
      <w:r w:rsidRPr="00C352E8">
        <w:tab/>
        <w:t>:</w:t>
      </w:r>
    </w:p>
    <w:p w14:paraId="2DB2A83F" w14:textId="77777777" w:rsidR="00E5055D" w:rsidRPr="00C352E8" w:rsidRDefault="00E5055D" w:rsidP="00E5055D">
      <w:pPr>
        <w:tabs>
          <w:tab w:val="left" w:pos="0"/>
        </w:tabs>
        <w:spacing w:line="233" w:lineRule="auto"/>
        <w:jc w:val="both"/>
      </w:pPr>
      <w:r w:rsidRPr="00C352E8">
        <w:t>Water Company, and (2) the Right of Pennsylvania-</w:t>
      </w:r>
      <w:r w:rsidRPr="00C352E8">
        <w:tab/>
        <w:t>:</w:t>
      </w:r>
    </w:p>
    <w:p w14:paraId="39ED42FE" w14:textId="77777777" w:rsidR="00E5055D" w:rsidRPr="00C352E8" w:rsidRDefault="00E5055D" w:rsidP="00E5055D">
      <w:pPr>
        <w:tabs>
          <w:tab w:val="left" w:pos="0"/>
        </w:tabs>
        <w:spacing w:line="233" w:lineRule="auto"/>
        <w:jc w:val="both"/>
      </w:pPr>
      <w:r w:rsidRPr="00C352E8">
        <w:t xml:space="preserve">American Water Company to Begin to Offer or </w:t>
      </w:r>
      <w:r w:rsidRPr="00C352E8">
        <w:tab/>
        <w:t xml:space="preserve">: </w:t>
      </w:r>
    </w:p>
    <w:p w14:paraId="5E2FD666" w14:textId="77777777" w:rsidR="00E5055D" w:rsidRPr="00C352E8" w:rsidRDefault="00E5055D" w:rsidP="00E5055D">
      <w:pPr>
        <w:tabs>
          <w:tab w:val="left" w:pos="0"/>
        </w:tabs>
        <w:spacing w:line="233" w:lineRule="auto"/>
        <w:jc w:val="both"/>
      </w:pPr>
      <w:r w:rsidRPr="00C352E8">
        <w:t xml:space="preserve">Furnish Wastewater Service to the Public in </w:t>
      </w:r>
      <w:r w:rsidRPr="00C352E8">
        <w:tab/>
      </w:r>
      <w:r w:rsidRPr="00C352E8">
        <w:tab/>
        <w:t>:</w:t>
      </w:r>
    </w:p>
    <w:p w14:paraId="6C40F5DF" w14:textId="77777777" w:rsidR="00E5055D" w:rsidRPr="00C352E8" w:rsidRDefault="00E5055D" w:rsidP="00E5055D">
      <w:pPr>
        <w:tabs>
          <w:tab w:val="left" w:pos="0"/>
        </w:tabs>
        <w:spacing w:line="233" w:lineRule="auto"/>
        <w:jc w:val="both"/>
      </w:pPr>
      <w:r w:rsidRPr="00C352E8">
        <w:t xml:space="preserve">Portions of </w:t>
      </w:r>
      <w:proofErr w:type="spellStart"/>
      <w:r w:rsidRPr="00C352E8">
        <w:t>Sadsbury</w:t>
      </w:r>
      <w:proofErr w:type="spellEnd"/>
      <w:r w:rsidRPr="00C352E8">
        <w:t xml:space="preserve"> Township, Lancaster County,</w:t>
      </w:r>
      <w:r w:rsidRPr="00C352E8">
        <w:tab/>
        <w:t>:</w:t>
      </w:r>
    </w:p>
    <w:p w14:paraId="13255EA8" w14:textId="77777777" w:rsidR="00E5055D" w:rsidRPr="00C352E8" w:rsidRDefault="00E5055D" w:rsidP="00E5055D">
      <w:pPr>
        <w:tabs>
          <w:tab w:val="left" w:pos="0"/>
        </w:tabs>
        <w:spacing w:line="233" w:lineRule="auto"/>
        <w:jc w:val="both"/>
      </w:pPr>
      <w:r w:rsidRPr="00C352E8">
        <w:t>Pennsylvania</w:t>
      </w:r>
      <w:r w:rsidRPr="00C352E8">
        <w:tab/>
      </w:r>
      <w:r w:rsidRPr="00C352E8">
        <w:tab/>
      </w:r>
      <w:r w:rsidRPr="00C352E8">
        <w:tab/>
      </w:r>
      <w:r w:rsidRPr="00C352E8">
        <w:tab/>
      </w:r>
      <w:r w:rsidRPr="00C352E8">
        <w:tab/>
      </w:r>
      <w:r w:rsidRPr="00C352E8">
        <w:tab/>
        <w:t>:</w:t>
      </w:r>
    </w:p>
    <w:p w14:paraId="1BAD0336" w14:textId="77777777" w:rsidR="00E5055D" w:rsidRPr="00C352E8" w:rsidRDefault="00E5055D" w:rsidP="00E5055D">
      <w:pPr>
        <w:tabs>
          <w:tab w:val="left" w:pos="0"/>
        </w:tabs>
        <w:spacing w:line="233" w:lineRule="auto"/>
        <w:jc w:val="both"/>
        <w:rPr>
          <w:b/>
        </w:rPr>
      </w:pPr>
    </w:p>
    <w:p w14:paraId="34D65B4F" w14:textId="77777777" w:rsidR="007D0209" w:rsidRPr="00C352E8" w:rsidRDefault="007D0209" w:rsidP="007D0209">
      <w:pPr>
        <w:tabs>
          <w:tab w:val="left" w:pos="0"/>
        </w:tabs>
        <w:jc w:val="both"/>
      </w:pPr>
    </w:p>
    <w:p w14:paraId="0293A057" w14:textId="77777777" w:rsidR="00BD5419" w:rsidRPr="00C352E8" w:rsidRDefault="00716AAB" w:rsidP="00BD5419">
      <w:pPr>
        <w:jc w:val="center"/>
        <w:rPr>
          <w:b/>
        </w:rPr>
      </w:pPr>
      <w:r w:rsidRPr="00C352E8">
        <w:rPr>
          <w:b/>
        </w:rPr>
        <w:t>INTERIM ORDER</w:t>
      </w:r>
    </w:p>
    <w:p w14:paraId="5CB8068B" w14:textId="2BFC213B" w:rsidR="00716AAB" w:rsidRPr="00C352E8" w:rsidRDefault="001E2E86" w:rsidP="00BD5419">
      <w:pPr>
        <w:jc w:val="center"/>
        <w:rPr>
          <w:b/>
          <w:u w:val="single"/>
        </w:rPr>
      </w:pPr>
      <w:r w:rsidRPr="00C352E8">
        <w:rPr>
          <w:b/>
          <w:u w:val="single"/>
        </w:rPr>
        <w:t>CLOSING THE RECORD</w:t>
      </w:r>
    </w:p>
    <w:p w14:paraId="1D9DECAB" w14:textId="77777777" w:rsidR="00F76274" w:rsidRPr="00C352E8" w:rsidRDefault="00F76274" w:rsidP="00716AAB">
      <w:pPr>
        <w:jc w:val="center"/>
      </w:pPr>
    </w:p>
    <w:p w14:paraId="4E8D263A" w14:textId="77777777" w:rsidR="00716AAB" w:rsidRPr="00C352E8" w:rsidRDefault="00716AAB" w:rsidP="00716AAB"/>
    <w:p w14:paraId="18004B33" w14:textId="645F8F65" w:rsidR="00716AAB" w:rsidRPr="00C352E8" w:rsidRDefault="00716AAB" w:rsidP="00716AAB">
      <w:pPr>
        <w:spacing w:line="360" w:lineRule="auto"/>
      </w:pPr>
      <w:r w:rsidRPr="00C352E8">
        <w:tab/>
      </w:r>
      <w:r w:rsidRPr="00C352E8">
        <w:tab/>
      </w:r>
      <w:r w:rsidR="002F56A9" w:rsidRPr="00C352E8">
        <w:t xml:space="preserve">AND NOW, </w:t>
      </w:r>
      <w:r w:rsidR="00447BFA" w:rsidRPr="00C352E8">
        <w:t xml:space="preserve">the parties </w:t>
      </w:r>
      <w:proofErr w:type="gramStart"/>
      <w:r w:rsidR="00447BFA" w:rsidRPr="00C352E8">
        <w:t>having</w:t>
      </w:r>
      <w:proofErr w:type="gramEnd"/>
      <w:r w:rsidR="00447BFA" w:rsidRPr="00C352E8">
        <w:t xml:space="preserve"> submitted </w:t>
      </w:r>
      <w:r w:rsidR="002D609E" w:rsidRPr="00C352E8">
        <w:t xml:space="preserve">a </w:t>
      </w:r>
      <w:r w:rsidR="00B61B4A" w:rsidRPr="00C352E8">
        <w:t>Joint</w:t>
      </w:r>
      <w:r w:rsidR="0013620C" w:rsidRPr="00C352E8">
        <w:rPr>
          <w:spacing w:val="-3"/>
        </w:rPr>
        <w:t xml:space="preserve"> </w:t>
      </w:r>
      <w:r w:rsidR="00B61B4A" w:rsidRPr="00C352E8">
        <w:rPr>
          <w:spacing w:val="-3"/>
        </w:rPr>
        <w:t>Petition</w:t>
      </w:r>
      <w:r w:rsidR="0013620C" w:rsidRPr="00C352E8">
        <w:rPr>
          <w:spacing w:val="-3"/>
        </w:rPr>
        <w:t xml:space="preserve"> </w:t>
      </w:r>
      <w:r w:rsidR="00210556" w:rsidRPr="00C352E8">
        <w:rPr>
          <w:spacing w:val="-3"/>
        </w:rPr>
        <w:t xml:space="preserve">for </w:t>
      </w:r>
      <w:r w:rsidR="00E5055D" w:rsidRPr="00C352E8">
        <w:rPr>
          <w:spacing w:val="-3"/>
        </w:rPr>
        <w:t xml:space="preserve">Approval of Unanimous </w:t>
      </w:r>
      <w:r w:rsidR="00210556" w:rsidRPr="00C352E8">
        <w:rPr>
          <w:spacing w:val="-3"/>
        </w:rPr>
        <w:t>Settlement,</w:t>
      </w:r>
      <w:r w:rsidR="0013620C" w:rsidRPr="00C352E8">
        <w:rPr>
          <w:spacing w:val="-3"/>
        </w:rPr>
        <w:t xml:space="preserve"> </w:t>
      </w:r>
      <w:r w:rsidR="002D609E" w:rsidRPr="00C352E8">
        <w:t>including Statements in Support</w:t>
      </w:r>
      <w:r w:rsidR="007364E7" w:rsidRPr="00C352E8">
        <w:t xml:space="preserve"> to the Settlement</w:t>
      </w:r>
      <w:r w:rsidR="003A2C64" w:rsidRPr="00C352E8">
        <w:t xml:space="preserve">, and </w:t>
      </w:r>
      <w:r w:rsidR="0045287E" w:rsidRPr="00C352E8">
        <w:t xml:space="preserve">because </w:t>
      </w:r>
      <w:r w:rsidRPr="00C352E8">
        <w:t>no hearings in this matter are to be scheduled.</w:t>
      </w:r>
      <w:r w:rsidR="002F56A9" w:rsidRPr="00C352E8">
        <w:t xml:space="preserve">  </w:t>
      </w:r>
    </w:p>
    <w:p w14:paraId="181A3769" w14:textId="77777777" w:rsidR="00210556" w:rsidRPr="00C352E8" w:rsidRDefault="00210556" w:rsidP="00716AAB">
      <w:pPr>
        <w:spacing w:line="360" w:lineRule="auto"/>
      </w:pPr>
    </w:p>
    <w:p w14:paraId="7E3FAED2" w14:textId="77777777" w:rsidR="00716AAB" w:rsidRPr="00C352E8" w:rsidRDefault="00716AAB" w:rsidP="00716AAB">
      <w:pPr>
        <w:spacing w:line="360" w:lineRule="auto"/>
      </w:pPr>
      <w:r w:rsidRPr="00C352E8">
        <w:tab/>
      </w:r>
      <w:r w:rsidRPr="00C352E8">
        <w:tab/>
        <w:t>THEREFORE,</w:t>
      </w:r>
    </w:p>
    <w:p w14:paraId="6C22AB0B" w14:textId="77777777" w:rsidR="002D609E" w:rsidRPr="00C352E8" w:rsidRDefault="002D609E" w:rsidP="00F76274">
      <w:pPr>
        <w:spacing w:line="360" w:lineRule="auto"/>
        <w:ind w:left="720" w:firstLine="720"/>
      </w:pPr>
    </w:p>
    <w:p w14:paraId="0908AF79" w14:textId="77777777" w:rsidR="00716AAB" w:rsidRPr="00C352E8" w:rsidRDefault="00716AAB" w:rsidP="00F76274">
      <w:pPr>
        <w:spacing w:line="360" w:lineRule="auto"/>
        <w:ind w:left="720" w:firstLine="720"/>
      </w:pPr>
      <w:r w:rsidRPr="00C352E8">
        <w:t>IT IS ORDERED:</w:t>
      </w:r>
    </w:p>
    <w:p w14:paraId="2D406CC8" w14:textId="77777777" w:rsidR="00716AAB" w:rsidRPr="00C352E8" w:rsidRDefault="00716AAB" w:rsidP="00716AAB">
      <w:pPr>
        <w:spacing w:line="360" w:lineRule="auto"/>
      </w:pPr>
    </w:p>
    <w:p w14:paraId="1B99F47F" w14:textId="351099F0" w:rsidR="00716AAB" w:rsidRPr="00C352E8" w:rsidRDefault="002F56A9" w:rsidP="00716AAB">
      <w:pPr>
        <w:numPr>
          <w:ilvl w:val="0"/>
          <w:numId w:val="2"/>
        </w:numPr>
        <w:spacing w:line="360" w:lineRule="auto"/>
      </w:pPr>
      <w:r w:rsidRPr="00C352E8">
        <w:t>That t</w:t>
      </w:r>
      <w:r w:rsidR="001E2E86" w:rsidRPr="00C352E8">
        <w:t>he record</w:t>
      </w:r>
      <w:r w:rsidR="00BF3D1E" w:rsidRPr="00C352E8">
        <w:t xml:space="preserve"> at the docket number listed above </w:t>
      </w:r>
      <w:r w:rsidR="00E5055D" w:rsidRPr="00C352E8">
        <w:t>is</w:t>
      </w:r>
      <w:r w:rsidR="00716AAB" w:rsidRPr="00C352E8">
        <w:t xml:space="preserve"> closed.</w:t>
      </w:r>
    </w:p>
    <w:p w14:paraId="7C457CAE" w14:textId="77777777" w:rsidR="00716AAB" w:rsidRPr="00C352E8" w:rsidRDefault="00716AAB" w:rsidP="00716AAB">
      <w:pPr>
        <w:spacing w:line="360" w:lineRule="auto"/>
      </w:pPr>
    </w:p>
    <w:p w14:paraId="10CD2988" w14:textId="6AAB453A" w:rsidR="00716AAB" w:rsidRPr="00C352E8" w:rsidRDefault="00716AAB" w:rsidP="00716AAB">
      <w:pPr>
        <w:numPr>
          <w:ilvl w:val="0"/>
          <w:numId w:val="2"/>
        </w:numPr>
        <w:spacing w:line="360" w:lineRule="auto"/>
      </w:pPr>
      <w:r w:rsidRPr="00C352E8">
        <w:t>T</w:t>
      </w:r>
      <w:r w:rsidR="00BD5419" w:rsidRPr="00C352E8">
        <w:t xml:space="preserve">hat </w:t>
      </w:r>
      <w:r w:rsidR="00210556" w:rsidRPr="00C352E8">
        <w:t xml:space="preserve">a </w:t>
      </w:r>
      <w:r w:rsidR="00BF3D1E" w:rsidRPr="00C352E8">
        <w:t>Recommended</w:t>
      </w:r>
      <w:r w:rsidRPr="00C352E8">
        <w:t xml:space="preserve"> Decision shall be prepared and issued.</w:t>
      </w:r>
    </w:p>
    <w:p w14:paraId="7718CD74" w14:textId="77777777" w:rsidR="00F76274" w:rsidRPr="00C352E8" w:rsidRDefault="00F76274" w:rsidP="001E2E86">
      <w:pPr>
        <w:spacing w:line="360" w:lineRule="auto"/>
        <w:ind w:left="1440"/>
      </w:pPr>
    </w:p>
    <w:p w14:paraId="0E167E83" w14:textId="15BF3726" w:rsidR="00BD5419" w:rsidRPr="00C352E8" w:rsidRDefault="00BD5419" w:rsidP="00BD5419">
      <w:pPr>
        <w:widowControl w:val="0"/>
        <w:tabs>
          <w:tab w:val="left" w:pos="0"/>
        </w:tabs>
        <w:autoSpaceDE w:val="0"/>
        <w:autoSpaceDN w:val="0"/>
        <w:adjustRightInd w:val="0"/>
        <w:jc w:val="both"/>
        <w:rPr>
          <w:u w:val="single"/>
        </w:rPr>
      </w:pPr>
      <w:r w:rsidRPr="00C352E8">
        <w:t xml:space="preserve">Date:  </w:t>
      </w:r>
      <w:r w:rsidR="00E5055D" w:rsidRPr="00C352E8">
        <w:rPr>
          <w:u w:val="single"/>
        </w:rPr>
        <w:t>March 12, 2024</w:t>
      </w:r>
      <w:r w:rsidRPr="00C352E8">
        <w:tab/>
      </w:r>
      <w:r w:rsidRPr="00C352E8">
        <w:tab/>
      </w:r>
      <w:r w:rsidRPr="00C352E8">
        <w:tab/>
      </w:r>
      <w:r w:rsidRPr="00C352E8">
        <w:tab/>
      </w:r>
      <w:r w:rsidRPr="00C352E8">
        <w:tab/>
      </w:r>
      <w:r w:rsidRPr="00C352E8">
        <w:rPr>
          <w:u w:val="single"/>
        </w:rPr>
        <w:tab/>
      </w:r>
      <w:r w:rsidRPr="00C352E8">
        <w:rPr>
          <w:u w:val="single"/>
        </w:rPr>
        <w:tab/>
        <w:t>/s/</w:t>
      </w:r>
      <w:r w:rsidRPr="00C352E8">
        <w:rPr>
          <w:u w:val="single"/>
        </w:rPr>
        <w:tab/>
      </w:r>
      <w:r w:rsidRPr="00C352E8">
        <w:rPr>
          <w:u w:val="single"/>
        </w:rPr>
        <w:tab/>
      </w:r>
      <w:r w:rsidRPr="00C352E8">
        <w:rPr>
          <w:u w:val="single"/>
        </w:rPr>
        <w:tab/>
      </w:r>
    </w:p>
    <w:p w14:paraId="1000319F" w14:textId="77777777" w:rsidR="00BD5419" w:rsidRPr="00C352E8" w:rsidRDefault="00BD5419" w:rsidP="00BD5419">
      <w:pPr>
        <w:widowControl w:val="0"/>
        <w:tabs>
          <w:tab w:val="left" w:pos="0"/>
        </w:tabs>
        <w:autoSpaceDE w:val="0"/>
        <w:autoSpaceDN w:val="0"/>
        <w:adjustRightInd w:val="0"/>
        <w:jc w:val="both"/>
      </w:pPr>
      <w:r w:rsidRPr="00C352E8">
        <w:tab/>
      </w:r>
      <w:r w:rsidRPr="00C352E8">
        <w:tab/>
      </w:r>
      <w:r w:rsidRPr="00C352E8">
        <w:tab/>
      </w:r>
      <w:r w:rsidRPr="00C352E8">
        <w:tab/>
      </w:r>
      <w:r w:rsidRPr="00C352E8">
        <w:tab/>
      </w:r>
      <w:r w:rsidRPr="00C352E8">
        <w:tab/>
      </w:r>
      <w:r w:rsidRPr="00C352E8">
        <w:tab/>
      </w:r>
      <w:r w:rsidRPr="00C352E8">
        <w:tab/>
        <w:t>Katrina L. Dunderdale</w:t>
      </w:r>
    </w:p>
    <w:p w14:paraId="695C92A3" w14:textId="1934D68E" w:rsidR="00C352E8" w:rsidRPr="00C352E8" w:rsidRDefault="00BD5419" w:rsidP="00E5055D">
      <w:pPr>
        <w:widowControl w:val="0"/>
        <w:tabs>
          <w:tab w:val="left" w:pos="0"/>
        </w:tabs>
        <w:autoSpaceDE w:val="0"/>
        <w:autoSpaceDN w:val="0"/>
        <w:adjustRightInd w:val="0"/>
        <w:jc w:val="both"/>
      </w:pPr>
      <w:r w:rsidRPr="00C352E8">
        <w:tab/>
      </w:r>
      <w:r w:rsidRPr="00C352E8">
        <w:tab/>
      </w:r>
      <w:r w:rsidRPr="00C352E8">
        <w:tab/>
      </w:r>
      <w:r w:rsidRPr="00C352E8">
        <w:tab/>
      </w:r>
      <w:r w:rsidRPr="00C352E8">
        <w:tab/>
      </w:r>
      <w:r w:rsidRPr="00C352E8">
        <w:tab/>
      </w:r>
      <w:r w:rsidRPr="00C352E8">
        <w:tab/>
      </w:r>
      <w:r w:rsidRPr="00C352E8">
        <w:tab/>
        <w:t>Administrative Law Judg</w:t>
      </w:r>
      <w:r w:rsidR="000A770F" w:rsidRPr="00C352E8">
        <w:t>e</w:t>
      </w:r>
    </w:p>
    <w:p w14:paraId="1B17C2BB" w14:textId="77777777" w:rsidR="00C352E8" w:rsidRPr="00C352E8" w:rsidRDefault="00C352E8">
      <w:r w:rsidRPr="00C352E8">
        <w:br w:type="page"/>
      </w:r>
    </w:p>
    <w:p w14:paraId="79963BCC" w14:textId="77777777" w:rsidR="00C352E8" w:rsidRPr="00C352E8" w:rsidRDefault="00C352E8" w:rsidP="00C352E8">
      <w:pPr>
        <w:rPr>
          <w:rFonts w:ascii="Microsoft Sans Serif" w:eastAsia="Microsoft Sans Serif" w:hAnsi="Microsoft Sans Serif" w:cs="Microsoft Sans Serif"/>
          <w:b/>
          <w:u w:val="single"/>
        </w:rPr>
      </w:pPr>
      <w:r w:rsidRPr="00C352E8">
        <w:rPr>
          <w:rFonts w:ascii="Microsoft Sans Serif" w:eastAsia="Microsoft Sans Serif" w:hAnsi="Microsoft Sans Serif" w:cs="Microsoft Sans Serif"/>
          <w:b/>
          <w:u w:val="single"/>
        </w:rPr>
        <w:t xml:space="preserve">A-2023-3042058 -Application of PAWC-Wastewater for approval of (1) the transfer, by sale, of substantially </w:t>
      </w:r>
      <w:proofErr w:type="gramStart"/>
      <w:r w:rsidRPr="00C352E8">
        <w:rPr>
          <w:rFonts w:ascii="Microsoft Sans Serif" w:eastAsia="Microsoft Sans Serif" w:hAnsi="Microsoft Sans Serif" w:cs="Microsoft Sans Serif"/>
          <w:b/>
          <w:u w:val="single"/>
        </w:rPr>
        <w:t>all of</w:t>
      </w:r>
      <w:proofErr w:type="gramEnd"/>
      <w:r w:rsidRPr="00C352E8">
        <w:rPr>
          <w:rFonts w:ascii="Microsoft Sans Serif" w:eastAsia="Microsoft Sans Serif" w:hAnsi="Microsoft Sans Serif" w:cs="Microsoft Sans Serif"/>
          <w:b/>
          <w:u w:val="single"/>
        </w:rPr>
        <w:t xml:space="preserve"> the </w:t>
      </w:r>
      <w:proofErr w:type="spellStart"/>
      <w:r w:rsidRPr="00C352E8">
        <w:rPr>
          <w:rFonts w:ascii="Microsoft Sans Serif" w:eastAsia="Microsoft Sans Serif" w:hAnsi="Microsoft Sans Serif" w:cs="Microsoft Sans Serif"/>
          <w:b/>
          <w:u w:val="single"/>
        </w:rPr>
        <w:t>Sadsbury</w:t>
      </w:r>
      <w:proofErr w:type="spellEnd"/>
      <w:r w:rsidRPr="00C352E8">
        <w:rPr>
          <w:rFonts w:ascii="Microsoft Sans Serif" w:eastAsia="Microsoft Sans Serif" w:hAnsi="Microsoft Sans Serif" w:cs="Microsoft Sans Serif"/>
          <w:b/>
          <w:u w:val="single"/>
        </w:rPr>
        <w:t xml:space="preserve"> Township Municipal Authority’s assets, properties and rights related to its wastewater collection and conveyance system to PAWC, and (2) the right of PAWC to begin to offer or furnish wastewater service to the public in portions of </w:t>
      </w:r>
      <w:proofErr w:type="spellStart"/>
      <w:r w:rsidRPr="00C352E8">
        <w:rPr>
          <w:rFonts w:ascii="Microsoft Sans Serif" w:eastAsia="Microsoft Sans Serif" w:hAnsi="Microsoft Sans Serif" w:cs="Microsoft Sans Serif"/>
          <w:b/>
          <w:u w:val="single"/>
        </w:rPr>
        <w:t>Sadsbury</w:t>
      </w:r>
      <w:proofErr w:type="spellEnd"/>
      <w:r w:rsidRPr="00C352E8">
        <w:rPr>
          <w:rFonts w:ascii="Microsoft Sans Serif" w:eastAsia="Microsoft Sans Serif" w:hAnsi="Microsoft Sans Serif" w:cs="Microsoft Sans Serif"/>
          <w:b/>
          <w:u w:val="single"/>
        </w:rPr>
        <w:t xml:space="preserve"> Township, Lancaster County, Pa.</w:t>
      </w:r>
    </w:p>
    <w:p w14:paraId="1E4AA2A8" w14:textId="77777777" w:rsidR="00C352E8" w:rsidRPr="00C352E8" w:rsidRDefault="00C352E8" w:rsidP="00C352E8">
      <w:pPr>
        <w:rPr>
          <w:rFonts w:ascii="Microsoft Sans Serif" w:eastAsia="Microsoft Sans Serif" w:hAnsi="Microsoft Sans Serif" w:cs="Microsoft Sans Serif"/>
          <w:bCs/>
          <w:i/>
          <w:iCs/>
        </w:rPr>
      </w:pPr>
      <w:r w:rsidRPr="00C352E8">
        <w:rPr>
          <w:rFonts w:ascii="Microsoft Sans Serif" w:eastAsia="Microsoft Sans Serif" w:hAnsi="Microsoft Sans Serif" w:cs="Microsoft Sans Serif"/>
          <w:bCs/>
          <w:i/>
          <w:iCs/>
        </w:rPr>
        <w:t xml:space="preserve">Revised </w:t>
      </w:r>
      <w:proofErr w:type="gramStart"/>
      <w:r w:rsidRPr="00C352E8">
        <w:rPr>
          <w:rFonts w:ascii="Microsoft Sans Serif" w:eastAsia="Microsoft Sans Serif" w:hAnsi="Microsoft Sans Serif" w:cs="Microsoft Sans Serif"/>
          <w:bCs/>
          <w:i/>
          <w:iCs/>
        </w:rPr>
        <w:t>3.12.2024</w:t>
      </w:r>
      <w:proofErr w:type="gramEnd"/>
    </w:p>
    <w:p w14:paraId="5855B363" w14:textId="77777777" w:rsidR="00C352E8" w:rsidRPr="00C352E8" w:rsidRDefault="00C352E8" w:rsidP="00C352E8">
      <w:pPr>
        <w:rPr>
          <w:rFonts w:ascii="Microsoft Sans Serif" w:eastAsia="Microsoft Sans Serif" w:hAnsi="Microsoft Sans Serif" w:cs="Microsoft Sans Serif"/>
          <w:bCs/>
          <w:i/>
          <w:iCs/>
        </w:rPr>
      </w:pPr>
    </w:p>
    <w:p w14:paraId="6ACFC736" w14:textId="77777777" w:rsidR="00C352E8" w:rsidRPr="00C352E8" w:rsidRDefault="00C352E8" w:rsidP="00C352E8">
      <w:pPr>
        <w:rPr>
          <w:rFonts w:ascii="Microsoft Sans Serif" w:hAnsi="Microsoft Sans Serif" w:cs="Microsoft Sans Serif"/>
        </w:rPr>
        <w:sectPr w:rsidR="00C352E8" w:rsidRPr="00C352E8" w:rsidSect="00BD5419">
          <w:pgSz w:w="12240" w:h="15840"/>
          <w:pgMar w:top="1440" w:right="1440" w:bottom="1440" w:left="1440" w:header="720" w:footer="720" w:gutter="0"/>
          <w:cols w:space="720"/>
          <w:docGrid w:linePitch="360"/>
        </w:sectPr>
      </w:pPr>
    </w:p>
    <w:p w14:paraId="4B3A1B1A" w14:textId="304EC12D" w:rsidR="00C352E8" w:rsidRPr="00C352E8" w:rsidRDefault="00C352E8" w:rsidP="00C352E8">
      <w:pPr>
        <w:rPr>
          <w:rFonts w:ascii="Microsoft Sans Serif" w:hAnsi="Microsoft Sans Serif" w:cs="Microsoft Sans Serif"/>
        </w:rPr>
      </w:pPr>
      <w:r w:rsidRPr="00C352E8">
        <w:rPr>
          <w:rFonts w:ascii="Microsoft Sans Serif" w:hAnsi="Microsoft Sans Serif" w:cs="Microsoft Sans Serif"/>
        </w:rPr>
        <w:t>ELIZABETH TRISCARI, ESQUIRE</w:t>
      </w:r>
    </w:p>
    <w:p w14:paraId="0F2E9388" w14:textId="77777777" w:rsidR="00C352E8" w:rsidRPr="00C352E8" w:rsidRDefault="00C352E8" w:rsidP="00C352E8">
      <w:pPr>
        <w:rPr>
          <w:rFonts w:ascii="Microsoft Sans Serif" w:hAnsi="Microsoft Sans Serif" w:cs="Microsoft Sans Serif"/>
        </w:rPr>
      </w:pPr>
      <w:r w:rsidRPr="00C352E8">
        <w:rPr>
          <w:rFonts w:ascii="Microsoft Sans Serif" w:hAnsi="Microsoft Sans Serif" w:cs="Microsoft Sans Serif"/>
        </w:rPr>
        <w:t>ERIN K. FURE, ESQUIRE</w:t>
      </w:r>
    </w:p>
    <w:p w14:paraId="08DE8F24" w14:textId="77777777" w:rsidR="00C352E8" w:rsidRPr="00C352E8" w:rsidRDefault="00C352E8" w:rsidP="00C352E8">
      <w:pPr>
        <w:rPr>
          <w:rFonts w:ascii="Microsoft Sans Serif" w:hAnsi="Microsoft Sans Serif" w:cs="Microsoft Sans Serif"/>
        </w:rPr>
      </w:pPr>
      <w:r w:rsidRPr="00C352E8">
        <w:rPr>
          <w:rFonts w:ascii="Microsoft Sans Serif" w:hAnsi="Microsoft Sans Serif" w:cs="Microsoft Sans Serif"/>
        </w:rPr>
        <w:t>PENNSYLVANIA AMERICAN WATER COMPANY</w:t>
      </w:r>
    </w:p>
    <w:p w14:paraId="5D261D89" w14:textId="77777777" w:rsidR="00C352E8" w:rsidRPr="00C352E8" w:rsidRDefault="00C352E8" w:rsidP="00C352E8">
      <w:pPr>
        <w:rPr>
          <w:rFonts w:ascii="Microsoft Sans Serif" w:hAnsi="Microsoft Sans Serif" w:cs="Microsoft Sans Serif"/>
        </w:rPr>
      </w:pPr>
      <w:r w:rsidRPr="00C352E8">
        <w:rPr>
          <w:rFonts w:ascii="Microsoft Sans Serif" w:hAnsi="Microsoft Sans Serif" w:cs="Microsoft Sans Serif"/>
        </w:rPr>
        <w:t>852 WESLEY DRIVE</w:t>
      </w:r>
    </w:p>
    <w:p w14:paraId="1A47F939" w14:textId="77777777" w:rsidR="00C352E8" w:rsidRPr="00C352E8" w:rsidRDefault="00C352E8" w:rsidP="00C352E8">
      <w:pPr>
        <w:rPr>
          <w:rFonts w:ascii="Microsoft Sans Serif" w:hAnsi="Microsoft Sans Serif" w:cs="Microsoft Sans Serif"/>
        </w:rPr>
      </w:pPr>
      <w:r w:rsidRPr="00C352E8">
        <w:rPr>
          <w:rFonts w:ascii="Microsoft Sans Serif" w:hAnsi="Microsoft Sans Serif" w:cs="Microsoft Sans Serif"/>
        </w:rPr>
        <w:t>MECHANICSBURG, PA  17055</w:t>
      </w:r>
    </w:p>
    <w:p w14:paraId="5630BB20" w14:textId="77777777" w:rsidR="00C352E8" w:rsidRPr="00C352E8" w:rsidRDefault="00C352E8" w:rsidP="00C352E8">
      <w:pPr>
        <w:rPr>
          <w:rFonts w:ascii="Microsoft Sans Serif" w:hAnsi="Microsoft Sans Serif" w:cs="Microsoft Sans Serif"/>
          <w:b/>
          <w:bCs/>
        </w:rPr>
      </w:pPr>
      <w:r w:rsidRPr="00C352E8">
        <w:rPr>
          <w:rFonts w:ascii="Microsoft Sans Serif" w:eastAsia="Microsoft Sans Serif" w:hAnsi="Microsoft Sans Serif" w:cs="Microsoft Sans Serif"/>
          <w:b/>
          <w:bCs/>
        </w:rPr>
        <w:t>717.550.1574</w:t>
      </w:r>
    </w:p>
    <w:p w14:paraId="2687960A" w14:textId="77777777" w:rsidR="00C352E8" w:rsidRPr="00C352E8" w:rsidRDefault="00C352E8" w:rsidP="00C352E8">
      <w:pPr>
        <w:rPr>
          <w:rFonts w:ascii="Microsoft Sans Serif" w:hAnsi="Microsoft Sans Serif" w:cs="Microsoft Sans Serif"/>
        </w:rPr>
      </w:pPr>
      <w:hyperlink r:id="rId7" w:history="1">
        <w:r w:rsidRPr="00C352E8">
          <w:rPr>
            <w:rStyle w:val="Hyperlink"/>
            <w:rFonts w:ascii="Microsoft Sans Serif" w:hAnsi="Microsoft Sans Serif" w:cs="Microsoft Sans Serif"/>
          </w:rPr>
          <w:t>elizabeth.triscari@amwater.com</w:t>
        </w:r>
      </w:hyperlink>
      <w:r w:rsidRPr="00C352E8">
        <w:rPr>
          <w:rFonts w:ascii="Microsoft Sans Serif" w:hAnsi="Microsoft Sans Serif" w:cs="Microsoft Sans Serif"/>
        </w:rPr>
        <w:t xml:space="preserve"> </w:t>
      </w:r>
    </w:p>
    <w:p w14:paraId="3A93C830" w14:textId="77777777" w:rsidR="00C352E8" w:rsidRPr="00C352E8" w:rsidRDefault="00C352E8" w:rsidP="00C352E8">
      <w:pPr>
        <w:rPr>
          <w:rFonts w:ascii="Microsoft Sans Serif" w:hAnsi="Microsoft Sans Serif" w:cs="Microsoft Sans Serif"/>
        </w:rPr>
      </w:pPr>
      <w:hyperlink r:id="rId8" w:history="1">
        <w:r w:rsidRPr="00C352E8">
          <w:rPr>
            <w:rStyle w:val="Hyperlink"/>
            <w:rFonts w:ascii="Microsoft Sans Serif" w:hAnsi="Microsoft Sans Serif" w:cs="Microsoft Sans Serif"/>
          </w:rPr>
          <w:t>erin.fure@amwater.com</w:t>
        </w:r>
      </w:hyperlink>
      <w:r w:rsidRPr="00C352E8">
        <w:rPr>
          <w:rFonts w:ascii="Microsoft Sans Serif" w:hAnsi="Microsoft Sans Serif" w:cs="Microsoft Sans Serif"/>
        </w:rPr>
        <w:t xml:space="preserve"> </w:t>
      </w:r>
    </w:p>
    <w:p w14:paraId="5273A903" w14:textId="77777777" w:rsidR="00C352E8" w:rsidRPr="00C352E8" w:rsidRDefault="00C352E8" w:rsidP="00C352E8">
      <w:pPr>
        <w:rPr>
          <w:rFonts w:ascii="Microsoft Sans Serif" w:hAnsi="Microsoft Sans Serif" w:cs="Microsoft Sans Serif"/>
        </w:rPr>
      </w:pPr>
      <w:r w:rsidRPr="00C352E8">
        <w:rPr>
          <w:rFonts w:ascii="Microsoft Sans Serif" w:hAnsi="Microsoft Sans Serif" w:cs="Microsoft Sans Serif"/>
        </w:rPr>
        <w:t xml:space="preserve">Accepts </w:t>
      </w:r>
      <w:proofErr w:type="gramStart"/>
      <w:r w:rsidRPr="00C352E8">
        <w:rPr>
          <w:rFonts w:ascii="Microsoft Sans Serif" w:hAnsi="Microsoft Sans Serif" w:cs="Microsoft Sans Serif"/>
        </w:rPr>
        <w:t>eService</w:t>
      </w:r>
      <w:proofErr w:type="gramEnd"/>
    </w:p>
    <w:p w14:paraId="3A27AE2F" w14:textId="77777777" w:rsidR="00C352E8" w:rsidRPr="00C352E8" w:rsidRDefault="00C352E8" w:rsidP="00C352E8">
      <w:pPr>
        <w:rPr>
          <w:rFonts w:ascii="Microsoft Sans Serif" w:hAnsi="Microsoft Sans Serif" w:cs="Microsoft Sans Serif"/>
          <w:i/>
          <w:iCs/>
        </w:rPr>
      </w:pPr>
      <w:r w:rsidRPr="00C352E8">
        <w:rPr>
          <w:rFonts w:ascii="Microsoft Sans Serif" w:hAnsi="Microsoft Sans Serif" w:cs="Microsoft Sans Serif"/>
          <w:i/>
          <w:iCs/>
        </w:rPr>
        <w:t>(Counsel for PAWC)</w:t>
      </w:r>
    </w:p>
    <w:p w14:paraId="1F520F9A" w14:textId="77777777" w:rsidR="00C352E8" w:rsidRPr="00C352E8" w:rsidRDefault="00C352E8" w:rsidP="00C352E8">
      <w:pPr>
        <w:rPr>
          <w:rFonts w:ascii="Microsoft Sans Serif" w:eastAsia="Microsoft Sans Serif" w:hAnsi="Microsoft Sans Serif" w:cs="Microsoft Sans Serif"/>
        </w:rPr>
      </w:pPr>
      <w:r w:rsidRPr="00C352E8">
        <w:rPr>
          <w:rFonts w:ascii="Microsoft Sans Serif" w:eastAsia="Microsoft Sans Serif" w:hAnsi="Microsoft Sans Serif" w:cs="Microsoft Sans Serif"/>
        </w:rPr>
        <w:cr/>
        <w:t>DAVID P ZAMBITO ESQUIRE</w:t>
      </w:r>
      <w:r w:rsidRPr="00C352E8">
        <w:rPr>
          <w:rFonts w:ascii="Microsoft Sans Serif" w:eastAsia="Microsoft Sans Serif" w:hAnsi="Microsoft Sans Serif" w:cs="Microsoft Sans Serif"/>
        </w:rPr>
        <w:cr/>
        <w:t xml:space="preserve">JONATHAN NASE ESQUIRE </w:t>
      </w:r>
    </w:p>
    <w:p w14:paraId="2A2D4836" w14:textId="77777777" w:rsidR="00C352E8" w:rsidRPr="00C352E8" w:rsidRDefault="00C352E8" w:rsidP="00C352E8">
      <w:pPr>
        <w:rPr>
          <w:rFonts w:ascii="Microsoft Sans Serif" w:eastAsia="Microsoft Sans Serif" w:hAnsi="Microsoft Sans Serif" w:cs="Microsoft Sans Serif"/>
        </w:rPr>
      </w:pPr>
      <w:r w:rsidRPr="00C352E8">
        <w:rPr>
          <w:rFonts w:ascii="Microsoft Sans Serif" w:eastAsia="Microsoft Sans Serif" w:hAnsi="Microsoft Sans Serif" w:cs="Microsoft Sans Serif"/>
        </w:rPr>
        <w:t>COZEN O'CONNOR</w:t>
      </w:r>
      <w:r w:rsidRPr="00C352E8">
        <w:rPr>
          <w:rFonts w:ascii="Microsoft Sans Serif" w:eastAsia="Microsoft Sans Serif" w:hAnsi="Microsoft Sans Serif" w:cs="Microsoft Sans Serif"/>
        </w:rPr>
        <w:cr/>
        <w:t>17 NORTH SECOND ST SUITE 1410</w:t>
      </w:r>
      <w:r w:rsidRPr="00C352E8">
        <w:rPr>
          <w:rFonts w:ascii="Microsoft Sans Serif" w:eastAsia="Microsoft Sans Serif" w:hAnsi="Microsoft Sans Serif" w:cs="Microsoft Sans Serif"/>
        </w:rPr>
        <w:cr/>
        <w:t>HARRISBURG PA  17101</w:t>
      </w:r>
      <w:r w:rsidRPr="00C352E8">
        <w:rPr>
          <w:rFonts w:ascii="Microsoft Sans Serif" w:eastAsia="Microsoft Sans Serif" w:hAnsi="Microsoft Sans Serif" w:cs="Microsoft Sans Serif"/>
        </w:rPr>
        <w:cr/>
      </w:r>
      <w:r w:rsidRPr="00C352E8">
        <w:rPr>
          <w:rFonts w:ascii="Microsoft Sans Serif" w:eastAsia="Microsoft Sans Serif" w:hAnsi="Microsoft Sans Serif" w:cs="Microsoft Sans Serif"/>
          <w:b/>
          <w:bCs/>
        </w:rPr>
        <w:t>717.703.5892</w:t>
      </w:r>
      <w:r w:rsidRPr="00C352E8">
        <w:rPr>
          <w:rFonts w:ascii="Microsoft Sans Serif" w:eastAsia="Microsoft Sans Serif" w:hAnsi="Microsoft Sans Serif" w:cs="Microsoft Sans Serif"/>
          <w:b/>
          <w:bCs/>
        </w:rPr>
        <w:cr/>
        <w:t>717.870.2725</w:t>
      </w:r>
      <w:r w:rsidRPr="00C352E8">
        <w:rPr>
          <w:rFonts w:ascii="Microsoft Sans Serif" w:eastAsia="Microsoft Sans Serif" w:hAnsi="Microsoft Sans Serif" w:cs="Microsoft Sans Serif"/>
          <w:b/>
          <w:bCs/>
        </w:rPr>
        <w:cr/>
      </w:r>
      <w:hyperlink r:id="rId9" w:history="1">
        <w:r w:rsidRPr="00C352E8">
          <w:rPr>
            <w:rStyle w:val="Hyperlink"/>
            <w:rFonts w:ascii="Microsoft Sans Serif" w:eastAsia="Microsoft Sans Serif" w:hAnsi="Microsoft Sans Serif" w:cs="Microsoft Sans Serif"/>
          </w:rPr>
          <w:t>dzambito@cozen.com</w:t>
        </w:r>
      </w:hyperlink>
      <w:r w:rsidRPr="00C352E8">
        <w:rPr>
          <w:rFonts w:ascii="Microsoft Sans Serif" w:eastAsia="Microsoft Sans Serif" w:hAnsi="Microsoft Sans Serif" w:cs="Microsoft Sans Serif"/>
        </w:rPr>
        <w:t xml:space="preserve"> </w:t>
      </w:r>
      <w:r w:rsidRPr="00C352E8">
        <w:rPr>
          <w:rFonts w:ascii="Microsoft Sans Serif" w:eastAsia="Microsoft Sans Serif" w:hAnsi="Microsoft Sans Serif" w:cs="Microsoft Sans Serif"/>
        </w:rPr>
        <w:cr/>
      </w:r>
      <w:hyperlink r:id="rId10" w:history="1">
        <w:r w:rsidRPr="00C352E8">
          <w:rPr>
            <w:rStyle w:val="Hyperlink"/>
            <w:rFonts w:ascii="Microsoft Sans Serif" w:eastAsia="Microsoft Sans Serif" w:hAnsi="Microsoft Sans Serif" w:cs="Microsoft Sans Serif"/>
          </w:rPr>
          <w:t>jnase@cozen.com</w:t>
        </w:r>
      </w:hyperlink>
      <w:r w:rsidRPr="00C352E8">
        <w:rPr>
          <w:rFonts w:ascii="Microsoft Sans Serif" w:eastAsia="Microsoft Sans Serif" w:hAnsi="Microsoft Sans Serif" w:cs="Microsoft Sans Serif"/>
        </w:rPr>
        <w:t xml:space="preserve">  </w:t>
      </w:r>
    </w:p>
    <w:p w14:paraId="2637FB1D" w14:textId="77777777" w:rsidR="00C352E8" w:rsidRPr="00C352E8" w:rsidRDefault="00C352E8" w:rsidP="00C352E8">
      <w:pPr>
        <w:rPr>
          <w:rFonts w:ascii="Microsoft Sans Serif" w:eastAsia="Microsoft Sans Serif" w:hAnsi="Microsoft Sans Serif" w:cs="Microsoft Sans Serif"/>
        </w:rPr>
      </w:pPr>
      <w:r w:rsidRPr="00C352E8">
        <w:rPr>
          <w:rFonts w:ascii="Microsoft Sans Serif" w:eastAsia="Microsoft Sans Serif" w:hAnsi="Microsoft Sans Serif" w:cs="Microsoft Sans Serif"/>
        </w:rPr>
        <w:t xml:space="preserve">Accepts </w:t>
      </w:r>
      <w:proofErr w:type="gramStart"/>
      <w:r w:rsidRPr="00C352E8">
        <w:rPr>
          <w:rFonts w:ascii="Microsoft Sans Serif" w:eastAsia="Microsoft Sans Serif" w:hAnsi="Microsoft Sans Serif" w:cs="Microsoft Sans Serif"/>
        </w:rPr>
        <w:t>eService</w:t>
      </w:r>
      <w:proofErr w:type="gramEnd"/>
      <w:r w:rsidRPr="00C352E8">
        <w:rPr>
          <w:rFonts w:ascii="Microsoft Sans Serif" w:eastAsia="Microsoft Sans Serif" w:hAnsi="Microsoft Sans Serif" w:cs="Microsoft Sans Serif"/>
        </w:rPr>
        <w:cr/>
      </w:r>
      <w:r w:rsidRPr="00C352E8">
        <w:rPr>
          <w:rFonts w:ascii="Microsoft Sans Serif" w:eastAsia="Microsoft Sans Serif" w:hAnsi="Microsoft Sans Serif" w:cs="Microsoft Sans Serif"/>
          <w:i/>
          <w:iCs/>
        </w:rPr>
        <w:t>(Counsel for PAWC)</w:t>
      </w:r>
    </w:p>
    <w:p w14:paraId="4CA9438D" w14:textId="77777777" w:rsidR="00C352E8" w:rsidRPr="00C352E8" w:rsidRDefault="00C352E8" w:rsidP="00C352E8">
      <w:pPr>
        <w:rPr>
          <w:rFonts w:ascii="Microsoft Sans Serif" w:eastAsia="Microsoft Sans Serif" w:hAnsi="Microsoft Sans Serif" w:cs="Microsoft Sans Serif"/>
        </w:rPr>
      </w:pPr>
    </w:p>
    <w:p w14:paraId="14916506" w14:textId="77777777" w:rsidR="00C352E8" w:rsidRPr="00C352E8" w:rsidRDefault="00C352E8" w:rsidP="00C352E8">
      <w:pPr>
        <w:rPr>
          <w:rFonts w:ascii="Microsoft Sans Serif" w:eastAsia="Microsoft Sans Serif" w:hAnsi="Microsoft Sans Serif" w:cs="Microsoft Sans Serif"/>
        </w:rPr>
      </w:pPr>
      <w:bookmarkStart w:id="0" w:name="_Hlk161141648"/>
      <w:r w:rsidRPr="00C352E8">
        <w:rPr>
          <w:rFonts w:ascii="Microsoft Sans Serif" w:eastAsia="Microsoft Sans Serif" w:hAnsi="Microsoft Sans Serif" w:cs="Microsoft Sans Serif"/>
        </w:rPr>
        <w:t>SHARON E WEBB ESQUIRE</w:t>
      </w:r>
      <w:r w:rsidRPr="00C352E8">
        <w:rPr>
          <w:rFonts w:ascii="Microsoft Sans Serif" w:eastAsia="Microsoft Sans Serif" w:hAnsi="Microsoft Sans Serif" w:cs="Microsoft Sans Serif"/>
        </w:rPr>
        <w:cr/>
        <w:t>OFFICE OF SMALL BUSINESS ADVOCATE</w:t>
      </w:r>
      <w:r w:rsidRPr="00C352E8">
        <w:rPr>
          <w:rFonts w:ascii="Microsoft Sans Serif" w:eastAsia="Microsoft Sans Serif" w:hAnsi="Microsoft Sans Serif" w:cs="Microsoft Sans Serif"/>
        </w:rPr>
        <w:cr/>
        <w:t>FORUM PLACE</w:t>
      </w:r>
      <w:r w:rsidRPr="00C352E8">
        <w:rPr>
          <w:rFonts w:ascii="Microsoft Sans Serif" w:eastAsia="Microsoft Sans Serif" w:hAnsi="Microsoft Sans Serif" w:cs="Microsoft Sans Serif"/>
        </w:rPr>
        <w:cr/>
        <w:t>555 WALNUT STREET 1ST FLOOR</w:t>
      </w:r>
      <w:r w:rsidRPr="00C352E8">
        <w:rPr>
          <w:rFonts w:ascii="Microsoft Sans Serif" w:eastAsia="Microsoft Sans Serif" w:hAnsi="Microsoft Sans Serif" w:cs="Microsoft Sans Serif"/>
        </w:rPr>
        <w:cr/>
        <w:t>HARRISBURG PA  17101</w:t>
      </w:r>
      <w:r w:rsidRPr="00C352E8">
        <w:rPr>
          <w:rFonts w:ascii="Microsoft Sans Serif" w:eastAsia="Microsoft Sans Serif" w:hAnsi="Microsoft Sans Serif" w:cs="Microsoft Sans Serif"/>
        </w:rPr>
        <w:cr/>
      </w:r>
      <w:bookmarkEnd w:id="0"/>
      <w:r w:rsidRPr="00C352E8">
        <w:rPr>
          <w:rFonts w:ascii="Microsoft Sans Serif" w:eastAsia="Microsoft Sans Serif" w:hAnsi="Microsoft Sans Serif" w:cs="Microsoft Sans Serif"/>
          <w:b/>
          <w:bCs/>
        </w:rPr>
        <w:t>717.783.2525</w:t>
      </w:r>
      <w:r w:rsidRPr="00C352E8">
        <w:rPr>
          <w:rFonts w:ascii="Microsoft Sans Serif" w:eastAsia="Microsoft Sans Serif" w:hAnsi="Microsoft Sans Serif" w:cs="Microsoft Sans Serif"/>
          <w:b/>
          <w:bCs/>
        </w:rPr>
        <w:cr/>
        <w:t>717.783.2831</w:t>
      </w:r>
      <w:r w:rsidRPr="00C352E8">
        <w:rPr>
          <w:rFonts w:ascii="Microsoft Sans Serif" w:eastAsia="Microsoft Sans Serif" w:hAnsi="Microsoft Sans Serif" w:cs="Microsoft Sans Serif"/>
        </w:rPr>
        <w:cr/>
      </w:r>
      <w:hyperlink r:id="rId11" w:history="1">
        <w:r w:rsidRPr="00C352E8">
          <w:rPr>
            <w:rStyle w:val="Hyperlink"/>
            <w:rFonts w:ascii="Microsoft Sans Serif" w:eastAsia="Microsoft Sans Serif" w:hAnsi="Microsoft Sans Serif" w:cs="Microsoft Sans Serif"/>
          </w:rPr>
          <w:t>swebb@pa.gov</w:t>
        </w:r>
      </w:hyperlink>
      <w:r w:rsidRPr="00C352E8">
        <w:rPr>
          <w:rFonts w:ascii="Microsoft Sans Serif" w:eastAsia="Microsoft Sans Serif" w:hAnsi="Microsoft Sans Serif" w:cs="Microsoft Sans Serif"/>
        </w:rPr>
        <w:t xml:space="preserve"> </w:t>
      </w:r>
      <w:r w:rsidRPr="00C352E8">
        <w:rPr>
          <w:rFonts w:ascii="Microsoft Sans Serif" w:eastAsia="Microsoft Sans Serif" w:hAnsi="Microsoft Sans Serif" w:cs="Microsoft Sans Serif"/>
        </w:rPr>
        <w:cr/>
      </w:r>
      <w:r w:rsidRPr="00C352E8">
        <w:rPr>
          <w:rFonts w:ascii="Microsoft Sans Serif" w:eastAsia="Microsoft Sans Serif" w:hAnsi="Microsoft Sans Serif" w:cs="Microsoft Sans Serif"/>
          <w:i/>
          <w:iCs/>
        </w:rPr>
        <w:t xml:space="preserve">Served via email and first class </w:t>
      </w:r>
      <w:proofErr w:type="gramStart"/>
      <w:r w:rsidRPr="00C352E8">
        <w:rPr>
          <w:rFonts w:ascii="Microsoft Sans Serif" w:eastAsia="Microsoft Sans Serif" w:hAnsi="Microsoft Sans Serif" w:cs="Microsoft Sans Serif"/>
          <w:i/>
          <w:iCs/>
        </w:rPr>
        <w:t>mail</w:t>
      </w:r>
      <w:proofErr w:type="gramEnd"/>
      <w:r w:rsidRPr="00C352E8">
        <w:rPr>
          <w:rFonts w:ascii="Microsoft Sans Serif" w:eastAsia="Microsoft Sans Serif" w:hAnsi="Microsoft Sans Serif" w:cs="Microsoft Sans Serif"/>
        </w:rPr>
        <w:t xml:space="preserve"> </w:t>
      </w:r>
    </w:p>
    <w:p w14:paraId="4CCFC0BF" w14:textId="77777777" w:rsidR="00C352E8" w:rsidRPr="00C352E8" w:rsidRDefault="00C352E8" w:rsidP="00C352E8">
      <w:pPr>
        <w:rPr>
          <w:rFonts w:ascii="Microsoft Sans Serif" w:eastAsia="Microsoft Sans Serif" w:hAnsi="Microsoft Sans Serif" w:cs="Microsoft Sans Serif"/>
        </w:rPr>
      </w:pPr>
    </w:p>
    <w:p w14:paraId="11141695" w14:textId="77777777" w:rsidR="00C352E8" w:rsidRPr="00C352E8" w:rsidRDefault="00C352E8" w:rsidP="00C352E8">
      <w:pPr>
        <w:rPr>
          <w:rFonts w:ascii="Microsoft Sans Serif" w:eastAsia="Microsoft Sans Serif" w:hAnsi="Microsoft Sans Serif" w:cs="Microsoft Sans Serif"/>
        </w:rPr>
      </w:pPr>
    </w:p>
    <w:p w14:paraId="510A7B8F" w14:textId="77777777" w:rsidR="00C352E8" w:rsidRPr="00C352E8" w:rsidRDefault="00C352E8" w:rsidP="00C352E8">
      <w:pPr>
        <w:rPr>
          <w:rFonts w:ascii="Microsoft Sans Serif" w:eastAsia="Microsoft Sans Serif" w:hAnsi="Microsoft Sans Serif" w:cs="Microsoft Sans Serif"/>
        </w:rPr>
      </w:pPr>
    </w:p>
    <w:p w14:paraId="2F15E1DC" w14:textId="77777777" w:rsidR="00C352E8" w:rsidRPr="00C352E8" w:rsidRDefault="00C352E8" w:rsidP="00C352E8">
      <w:pPr>
        <w:rPr>
          <w:rFonts w:ascii="Microsoft Sans Serif" w:eastAsia="Microsoft Sans Serif" w:hAnsi="Microsoft Sans Serif" w:cs="Microsoft Sans Serif"/>
        </w:rPr>
      </w:pPr>
    </w:p>
    <w:p w14:paraId="43F4D979" w14:textId="77777777" w:rsidR="00C352E8" w:rsidRPr="00C352E8" w:rsidRDefault="00C352E8" w:rsidP="00C352E8">
      <w:pPr>
        <w:rPr>
          <w:rFonts w:ascii="Microsoft Sans Serif" w:eastAsia="Microsoft Sans Serif" w:hAnsi="Microsoft Sans Serif" w:cs="Microsoft Sans Serif"/>
        </w:rPr>
      </w:pPr>
    </w:p>
    <w:p w14:paraId="28DD40C4" w14:textId="7586804C" w:rsidR="00C352E8" w:rsidRPr="00C352E8" w:rsidRDefault="00C352E8" w:rsidP="00C352E8">
      <w:pPr>
        <w:rPr>
          <w:rFonts w:ascii="Microsoft Sans Serif" w:eastAsia="Microsoft Sans Serif" w:hAnsi="Microsoft Sans Serif" w:cs="Microsoft Sans Serif"/>
        </w:rPr>
      </w:pPr>
      <w:r w:rsidRPr="00C352E8">
        <w:rPr>
          <w:rFonts w:ascii="Microsoft Sans Serif" w:eastAsia="Microsoft Sans Serif" w:hAnsi="Microsoft Sans Serif" w:cs="Microsoft Sans Serif"/>
        </w:rPr>
        <w:t>ALLISON C KASTER ESQUIRE</w:t>
      </w:r>
      <w:r w:rsidRPr="00C352E8">
        <w:rPr>
          <w:rFonts w:ascii="Microsoft Sans Serif" w:eastAsia="Microsoft Sans Serif" w:hAnsi="Microsoft Sans Serif" w:cs="Microsoft Sans Serif"/>
        </w:rPr>
        <w:cr/>
        <w:t>BUREAU OF INVESTIGATION AND ENFORCEMENT</w:t>
      </w:r>
    </w:p>
    <w:p w14:paraId="4B0A71C6" w14:textId="77777777" w:rsidR="00C352E8" w:rsidRPr="00C352E8" w:rsidRDefault="00C352E8" w:rsidP="00C352E8">
      <w:pPr>
        <w:rPr>
          <w:rFonts w:ascii="Microsoft Sans Serif" w:eastAsia="Microsoft Sans Serif" w:hAnsi="Microsoft Sans Serif" w:cs="Microsoft Sans Serif"/>
        </w:rPr>
      </w:pPr>
      <w:r w:rsidRPr="00C352E8">
        <w:rPr>
          <w:rFonts w:ascii="Microsoft Sans Serif" w:eastAsia="Microsoft Sans Serif" w:hAnsi="Microsoft Sans Serif" w:cs="Microsoft Sans Serif"/>
        </w:rPr>
        <w:t>SECOND FLOOR WEST</w:t>
      </w:r>
      <w:r w:rsidRPr="00C352E8">
        <w:rPr>
          <w:rFonts w:ascii="Microsoft Sans Serif" w:eastAsia="Microsoft Sans Serif" w:hAnsi="Microsoft Sans Serif" w:cs="Microsoft Sans Serif"/>
        </w:rPr>
        <w:cr/>
        <w:t>400 NORTH STREET</w:t>
      </w:r>
      <w:r w:rsidRPr="00C352E8">
        <w:rPr>
          <w:rFonts w:ascii="Microsoft Sans Serif" w:eastAsia="Microsoft Sans Serif" w:hAnsi="Microsoft Sans Serif" w:cs="Microsoft Sans Serif"/>
        </w:rPr>
        <w:cr/>
        <w:t>HARRISBURG PA  17120</w:t>
      </w:r>
      <w:r w:rsidRPr="00C352E8">
        <w:rPr>
          <w:rFonts w:ascii="Microsoft Sans Serif" w:eastAsia="Microsoft Sans Serif" w:hAnsi="Microsoft Sans Serif" w:cs="Microsoft Sans Serif"/>
        </w:rPr>
        <w:cr/>
      </w:r>
      <w:r w:rsidRPr="00C352E8">
        <w:rPr>
          <w:rFonts w:ascii="Microsoft Sans Serif" w:eastAsia="Microsoft Sans Serif" w:hAnsi="Microsoft Sans Serif" w:cs="Microsoft Sans Serif"/>
          <w:b/>
          <w:bCs/>
        </w:rPr>
        <w:t>717.783.7998</w:t>
      </w:r>
      <w:r w:rsidRPr="00C352E8">
        <w:rPr>
          <w:rFonts w:ascii="Microsoft Sans Serif" w:eastAsia="Microsoft Sans Serif" w:hAnsi="Microsoft Sans Serif" w:cs="Microsoft Sans Serif"/>
          <w:b/>
          <w:bCs/>
        </w:rPr>
        <w:cr/>
        <w:t>717.787.4887</w:t>
      </w:r>
      <w:r w:rsidRPr="00C352E8">
        <w:rPr>
          <w:rFonts w:ascii="Microsoft Sans Serif" w:eastAsia="Microsoft Sans Serif" w:hAnsi="Microsoft Sans Serif" w:cs="Microsoft Sans Serif"/>
          <w:b/>
          <w:bCs/>
        </w:rPr>
        <w:cr/>
      </w:r>
      <w:hyperlink r:id="rId12" w:history="1">
        <w:r w:rsidRPr="00C352E8">
          <w:rPr>
            <w:rStyle w:val="Hyperlink"/>
            <w:rFonts w:ascii="Microsoft Sans Serif" w:eastAsia="Microsoft Sans Serif" w:hAnsi="Microsoft Sans Serif" w:cs="Microsoft Sans Serif"/>
          </w:rPr>
          <w:t>akaster@pa.gov</w:t>
        </w:r>
      </w:hyperlink>
      <w:r w:rsidRPr="00C352E8">
        <w:rPr>
          <w:rFonts w:ascii="Microsoft Sans Serif" w:eastAsia="Microsoft Sans Serif" w:hAnsi="Microsoft Sans Serif" w:cs="Microsoft Sans Serif"/>
        </w:rPr>
        <w:t xml:space="preserve"> </w:t>
      </w:r>
      <w:r w:rsidRPr="00C352E8">
        <w:rPr>
          <w:rFonts w:ascii="Microsoft Sans Serif" w:eastAsia="Microsoft Sans Serif" w:hAnsi="Microsoft Sans Serif" w:cs="Microsoft Sans Serif"/>
        </w:rPr>
        <w:cr/>
        <w:t xml:space="preserve">Accepts </w:t>
      </w:r>
      <w:proofErr w:type="gramStart"/>
      <w:r w:rsidRPr="00C352E8">
        <w:rPr>
          <w:rFonts w:ascii="Microsoft Sans Serif" w:eastAsia="Microsoft Sans Serif" w:hAnsi="Microsoft Sans Serif" w:cs="Microsoft Sans Serif"/>
        </w:rPr>
        <w:t>eService</w:t>
      </w:r>
      <w:proofErr w:type="gramEnd"/>
      <w:r w:rsidRPr="00C352E8">
        <w:rPr>
          <w:rFonts w:ascii="Microsoft Sans Serif" w:eastAsia="Microsoft Sans Serif" w:hAnsi="Microsoft Sans Serif" w:cs="Microsoft Sans Serif"/>
        </w:rPr>
        <w:t xml:space="preserve"> </w:t>
      </w:r>
      <w:r w:rsidRPr="00C352E8">
        <w:rPr>
          <w:rFonts w:ascii="Microsoft Sans Serif" w:eastAsia="Microsoft Sans Serif" w:hAnsi="Microsoft Sans Serif" w:cs="Microsoft Sans Serif"/>
        </w:rPr>
        <w:cr/>
      </w:r>
    </w:p>
    <w:p w14:paraId="6ABB9936" w14:textId="77777777" w:rsidR="00C352E8" w:rsidRPr="00C352E8" w:rsidRDefault="00C352E8" w:rsidP="00C352E8">
      <w:pPr>
        <w:rPr>
          <w:rFonts w:ascii="Microsoft Sans Serif" w:eastAsia="Microsoft Sans Serif" w:hAnsi="Microsoft Sans Serif" w:cs="Microsoft Sans Serif"/>
        </w:rPr>
      </w:pPr>
      <w:r w:rsidRPr="00C352E8">
        <w:rPr>
          <w:rFonts w:ascii="Microsoft Sans Serif" w:eastAsia="Microsoft Sans Serif" w:hAnsi="Microsoft Sans Serif" w:cs="Microsoft Sans Serif"/>
        </w:rPr>
        <w:t>ERIN L GANNON ESQUIRE</w:t>
      </w:r>
      <w:r w:rsidRPr="00C352E8">
        <w:rPr>
          <w:rFonts w:ascii="Microsoft Sans Serif" w:eastAsia="Microsoft Sans Serif" w:hAnsi="Microsoft Sans Serif" w:cs="Microsoft Sans Serif"/>
        </w:rPr>
        <w:cr/>
        <w:t xml:space="preserve">JACOB GUTHRIE </w:t>
      </w:r>
    </w:p>
    <w:p w14:paraId="39F1961E" w14:textId="77777777" w:rsidR="00C352E8" w:rsidRPr="00C352E8" w:rsidRDefault="00C352E8" w:rsidP="00C352E8">
      <w:pPr>
        <w:rPr>
          <w:rFonts w:ascii="Microsoft Sans Serif" w:eastAsia="Microsoft Sans Serif" w:hAnsi="Microsoft Sans Serif" w:cs="Microsoft Sans Serif"/>
        </w:rPr>
      </w:pPr>
      <w:r w:rsidRPr="00C352E8">
        <w:rPr>
          <w:rFonts w:ascii="Microsoft Sans Serif" w:eastAsia="Microsoft Sans Serif" w:hAnsi="Microsoft Sans Serif" w:cs="Microsoft Sans Serif"/>
        </w:rPr>
        <w:t>OFFICE OF CONSUMER ADVOCATE</w:t>
      </w:r>
      <w:r w:rsidRPr="00C352E8">
        <w:rPr>
          <w:rFonts w:ascii="Microsoft Sans Serif" w:eastAsia="Microsoft Sans Serif" w:hAnsi="Microsoft Sans Serif" w:cs="Microsoft Sans Serif"/>
        </w:rPr>
        <w:cr/>
        <w:t>555 WALNUT STREET 5TH FLOOR</w:t>
      </w:r>
      <w:r w:rsidRPr="00C352E8">
        <w:rPr>
          <w:rFonts w:ascii="Microsoft Sans Serif" w:eastAsia="Microsoft Sans Serif" w:hAnsi="Microsoft Sans Serif" w:cs="Microsoft Sans Serif"/>
        </w:rPr>
        <w:cr/>
        <w:t>FORUM PLACE</w:t>
      </w:r>
      <w:r w:rsidRPr="00C352E8">
        <w:rPr>
          <w:rFonts w:ascii="Microsoft Sans Serif" w:eastAsia="Microsoft Sans Serif" w:hAnsi="Microsoft Sans Serif" w:cs="Microsoft Sans Serif"/>
        </w:rPr>
        <w:cr/>
        <w:t>HARRISBURG PA  17101</w:t>
      </w:r>
      <w:r w:rsidRPr="00C352E8">
        <w:rPr>
          <w:rFonts w:ascii="Microsoft Sans Serif" w:eastAsia="Microsoft Sans Serif" w:hAnsi="Microsoft Sans Serif" w:cs="Microsoft Sans Serif"/>
        </w:rPr>
        <w:cr/>
      </w:r>
      <w:r w:rsidRPr="00C352E8">
        <w:rPr>
          <w:rFonts w:ascii="Microsoft Sans Serif" w:eastAsia="Microsoft Sans Serif" w:hAnsi="Microsoft Sans Serif" w:cs="Microsoft Sans Serif"/>
          <w:b/>
          <w:bCs/>
        </w:rPr>
        <w:t>717.783.5048</w:t>
      </w:r>
      <w:r w:rsidRPr="00C352E8">
        <w:rPr>
          <w:rFonts w:ascii="Microsoft Sans Serif" w:eastAsia="Microsoft Sans Serif" w:hAnsi="Microsoft Sans Serif" w:cs="Microsoft Sans Serif"/>
          <w:b/>
          <w:bCs/>
        </w:rPr>
        <w:cr/>
      </w:r>
      <w:hyperlink r:id="rId13" w:history="1">
        <w:r w:rsidRPr="00C352E8">
          <w:rPr>
            <w:rStyle w:val="Hyperlink"/>
            <w:rFonts w:ascii="Microsoft Sans Serif" w:eastAsia="Microsoft Sans Serif" w:hAnsi="Microsoft Sans Serif" w:cs="Microsoft Sans Serif"/>
          </w:rPr>
          <w:t>egannon@paoca.org</w:t>
        </w:r>
      </w:hyperlink>
      <w:r w:rsidRPr="00C352E8">
        <w:rPr>
          <w:rFonts w:ascii="Microsoft Sans Serif" w:eastAsia="Microsoft Sans Serif" w:hAnsi="Microsoft Sans Serif" w:cs="Microsoft Sans Serif"/>
        </w:rPr>
        <w:t xml:space="preserve"> </w:t>
      </w:r>
      <w:r w:rsidRPr="00C352E8">
        <w:rPr>
          <w:rFonts w:ascii="Microsoft Sans Serif" w:eastAsia="Microsoft Sans Serif" w:hAnsi="Microsoft Sans Serif" w:cs="Microsoft Sans Serif"/>
        </w:rPr>
        <w:cr/>
      </w:r>
      <w:hyperlink r:id="rId14" w:history="1">
        <w:r w:rsidRPr="00C352E8">
          <w:rPr>
            <w:rStyle w:val="Hyperlink"/>
            <w:rFonts w:ascii="Microsoft Sans Serif" w:eastAsia="Microsoft Sans Serif" w:hAnsi="Microsoft Sans Serif" w:cs="Microsoft Sans Serif"/>
          </w:rPr>
          <w:t>jguthrie@paoca.org</w:t>
        </w:r>
      </w:hyperlink>
      <w:r w:rsidRPr="00C352E8">
        <w:rPr>
          <w:rFonts w:ascii="Microsoft Sans Serif" w:eastAsia="Microsoft Sans Serif" w:hAnsi="Microsoft Sans Serif" w:cs="Microsoft Sans Serif"/>
        </w:rPr>
        <w:t xml:space="preserve"> </w:t>
      </w:r>
      <w:r w:rsidRPr="00C352E8">
        <w:rPr>
          <w:rFonts w:ascii="Microsoft Sans Serif" w:eastAsia="Microsoft Sans Serif" w:hAnsi="Microsoft Sans Serif" w:cs="Microsoft Sans Serif"/>
        </w:rPr>
        <w:cr/>
        <w:t xml:space="preserve">Accepts </w:t>
      </w:r>
      <w:proofErr w:type="gramStart"/>
      <w:r w:rsidRPr="00C352E8">
        <w:rPr>
          <w:rFonts w:ascii="Microsoft Sans Serif" w:eastAsia="Microsoft Sans Serif" w:hAnsi="Microsoft Sans Serif" w:cs="Microsoft Sans Serif"/>
        </w:rPr>
        <w:t>eService</w:t>
      </w:r>
      <w:proofErr w:type="gramEnd"/>
    </w:p>
    <w:p w14:paraId="0418CD27" w14:textId="77777777" w:rsidR="00C352E8" w:rsidRPr="00C352E8" w:rsidRDefault="00C352E8" w:rsidP="00C352E8">
      <w:pPr>
        <w:rPr>
          <w:rFonts w:ascii="Microsoft Sans Serif" w:eastAsia="Microsoft Sans Serif" w:hAnsi="Microsoft Sans Serif" w:cs="Microsoft Sans Serif"/>
        </w:rPr>
      </w:pPr>
    </w:p>
    <w:p w14:paraId="4682F2E3" w14:textId="77777777" w:rsidR="00C352E8" w:rsidRPr="00C352E8" w:rsidRDefault="00C352E8" w:rsidP="00C352E8">
      <w:pPr>
        <w:rPr>
          <w:rFonts w:ascii="Microsoft Sans Serif" w:eastAsia="Microsoft Sans Serif" w:hAnsi="Microsoft Sans Serif" w:cs="Microsoft Sans Serif"/>
        </w:rPr>
      </w:pPr>
      <w:bookmarkStart w:id="1" w:name="_Hlk161141662"/>
      <w:r w:rsidRPr="00C352E8">
        <w:rPr>
          <w:rFonts w:ascii="Microsoft Sans Serif" w:eastAsia="Microsoft Sans Serif" w:hAnsi="Microsoft Sans Serif" w:cs="Microsoft Sans Serif"/>
        </w:rPr>
        <w:t>TOWNSHIP MANAGER</w:t>
      </w:r>
      <w:r w:rsidRPr="00C352E8">
        <w:rPr>
          <w:rFonts w:ascii="Microsoft Sans Serif" w:eastAsia="Microsoft Sans Serif" w:hAnsi="Microsoft Sans Serif" w:cs="Microsoft Sans Serif"/>
        </w:rPr>
        <w:cr/>
        <w:t>TOWNSHIP OF SADSBURY</w:t>
      </w:r>
      <w:r w:rsidRPr="00C352E8">
        <w:rPr>
          <w:rFonts w:ascii="Microsoft Sans Serif" w:eastAsia="Microsoft Sans Serif" w:hAnsi="Microsoft Sans Serif" w:cs="Microsoft Sans Serif"/>
        </w:rPr>
        <w:cr/>
        <w:t>PO BOX 11232</w:t>
      </w:r>
      <w:r w:rsidRPr="00C352E8">
        <w:rPr>
          <w:rFonts w:ascii="Microsoft Sans Serif" w:eastAsia="Microsoft Sans Serif" w:hAnsi="Microsoft Sans Serif" w:cs="Microsoft Sans Serif"/>
        </w:rPr>
        <w:cr/>
        <w:t>LANCASTER PA  17605</w:t>
      </w:r>
      <w:bookmarkEnd w:id="1"/>
      <w:r w:rsidRPr="00C352E8">
        <w:rPr>
          <w:rFonts w:ascii="Microsoft Sans Serif" w:eastAsia="Microsoft Sans Serif" w:hAnsi="Microsoft Sans Serif" w:cs="Microsoft Sans Serif"/>
        </w:rPr>
        <w:cr/>
      </w:r>
      <w:r w:rsidRPr="00C352E8">
        <w:rPr>
          <w:rFonts w:ascii="Microsoft Sans Serif" w:eastAsia="Microsoft Sans Serif" w:hAnsi="Microsoft Sans Serif" w:cs="Microsoft Sans Serif"/>
          <w:i/>
          <w:iCs/>
        </w:rPr>
        <w:t xml:space="preserve">Served via first class </w:t>
      </w:r>
      <w:proofErr w:type="gramStart"/>
      <w:r w:rsidRPr="00C352E8">
        <w:rPr>
          <w:rFonts w:ascii="Microsoft Sans Serif" w:eastAsia="Microsoft Sans Serif" w:hAnsi="Microsoft Sans Serif" w:cs="Microsoft Sans Serif"/>
          <w:i/>
          <w:iCs/>
        </w:rPr>
        <w:t>mail</w:t>
      </w:r>
      <w:proofErr w:type="gramEnd"/>
      <w:r w:rsidRPr="00C352E8">
        <w:rPr>
          <w:rFonts w:ascii="Microsoft Sans Serif" w:eastAsia="Microsoft Sans Serif" w:hAnsi="Microsoft Sans Serif" w:cs="Microsoft Sans Serif"/>
        </w:rPr>
        <w:t xml:space="preserve"> </w:t>
      </w:r>
    </w:p>
    <w:p w14:paraId="28ACBE44" w14:textId="77777777" w:rsidR="00C352E8" w:rsidRPr="00C352E8" w:rsidRDefault="00C352E8" w:rsidP="00C352E8">
      <w:pPr>
        <w:rPr>
          <w:rFonts w:ascii="Microsoft Sans Serif" w:eastAsia="Microsoft Sans Serif" w:hAnsi="Microsoft Sans Serif" w:cs="Microsoft Sans Serif"/>
        </w:rPr>
      </w:pPr>
    </w:p>
    <w:p w14:paraId="060BFB57" w14:textId="77777777" w:rsidR="00C352E8" w:rsidRPr="00C352E8" w:rsidRDefault="00C352E8" w:rsidP="00C352E8">
      <w:pPr>
        <w:rPr>
          <w:rFonts w:ascii="Microsoft Sans Serif" w:eastAsia="Microsoft Sans Serif" w:hAnsi="Microsoft Sans Serif" w:cs="Microsoft Sans Serif"/>
        </w:rPr>
      </w:pPr>
      <w:bookmarkStart w:id="2" w:name="_Hlk161141677"/>
      <w:r w:rsidRPr="00C352E8">
        <w:rPr>
          <w:rFonts w:ascii="Microsoft Sans Serif" w:eastAsia="Microsoft Sans Serif" w:hAnsi="Microsoft Sans Serif" w:cs="Microsoft Sans Serif"/>
        </w:rPr>
        <w:t>DEPARTMENT OF ENVIRONMENTAL PROTECTION</w:t>
      </w:r>
      <w:r w:rsidRPr="00C352E8">
        <w:rPr>
          <w:rFonts w:ascii="Microsoft Sans Serif" w:eastAsia="Microsoft Sans Serif" w:hAnsi="Microsoft Sans Serif" w:cs="Microsoft Sans Serif"/>
        </w:rPr>
        <w:cr/>
        <w:t>SOUTHCENTRAL REGION OFFICE</w:t>
      </w:r>
      <w:r w:rsidRPr="00C352E8">
        <w:rPr>
          <w:rFonts w:ascii="Microsoft Sans Serif" w:eastAsia="Microsoft Sans Serif" w:hAnsi="Microsoft Sans Serif" w:cs="Microsoft Sans Serif"/>
        </w:rPr>
        <w:cr/>
        <w:t>909 ELMERTON AVENUE</w:t>
      </w:r>
      <w:r w:rsidRPr="00C352E8">
        <w:rPr>
          <w:rFonts w:ascii="Microsoft Sans Serif" w:eastAsia="Microsoft Sans Serif" w:hAnsi="Microsoft Sans Serif" w:cs="Microsoft Sans Serif"/>
        </w:rPr>
        <w:cr/>
        <w:t>HARRISBURG PA  17110</w:t>
      </w:r>
      <w:r w:rsidRPr="00C352E8">
        <w:rPr>
          <w:rFonts w:ascii="Microsoft Sans Serif" w:eastAsia="Microsoft Sans Serif" w:hAnsi="Microsoft Sans Serif" w:cs="Microsoft Sans Serif"/>
        </w:rPr>
        <w:cr/>
      </w:r>
      <w:bookmarkEnd w:id="2"/>
      <w:r w:rsidRPr="00C352E8">
        <w:rPr>
          <w:rFonts w:ascii="Microsoft Sans Serif" w:eastAsia="Microsoft Sans Serif" w:hAnsi="Microsoft Sans Serif" w:cs="Microsoft Sans Serif"/>
          <w:i/>
          <w:iCs/>
        </w:rPr>
        <w:t xml:space="preserve">Served via first class </w:t>
      </w:r>
      <w:proofErr w:type="gramStart"/>
      <w:r w:rsidRPr="00C352E8">
        <w:rPr>
          <w:rFonts w:ascii="Microsoft Sans Serif" w:eastAsia="Microsoft Sans Serif" w:hAnsi="Microsoft Sans Serif" w:cs="Microsoft Sans Serif"/>
          <w:i/>
          <w:iCs/>
        </w:rPr>
        <w:t>mail</w:t>
      </w:r>
      <w:proofErr w:type="gramEnd"/>
    </w:p>
    <w:p w14:paraId="1389C626" w14:textId="77777777" w:rsidR="00C352E8" w:rsidRPr="00C352E8" w:rsidRDefault="00C352E8" w:rsidP="00C352E8">
      <w:pPr>
        <w:rPr>
          <w:rFonts w:ascii="Microsoft Sans Serif" w:eastAsia="Microsoft Sans Serif" w:hAnsi="Microsoft Sans Serif" w:cs="Microsoft Sans Serif"/>
        </w:rPr>
      </w:pPr>
    </w:p>
    <w:p w14:paraId="758332CA" w14:textId="77777777" w:rsidR="00C352E8" w:rsidRPr="00C352E8" w:rsidRDefault="00C352E8" w:rsidP="00C352E8">
      <w:pPr>
        <w:rPr>
          <w:rFonts w:ascii="Microsoft Sans Serif" w:eastAsia="Microsoft Sans Serif" w:hAnsi="Microsoft Sans Serif" w:cs="Microsoft Sans Serif"/>
        </w:rPr>
      </w:pPr>
    </w:p>
    <w:p w14:paraId="521CF539" w14:textId="77777777" w:rsidR="00C352E8" w:rsidRPr="00C352E8" w:rsidRDefault="00C352E8" w:rsidP="00C352E8">
      <w:pPr>
        <w:rPr>
          <w:rFonts w:ascii="Microsoft Sans Serif" w:eastAsia="Microsoft Sans Serif" w:hAnsi="Microsoft Sans Serif" w:cs="Microsoft Sans Serif"/>
        </w:rPr>
      </w:pPr>
    </w:p>
    <w:p w14:paraId="45D7C0F3" w14:textId="77777777" w:rsidR="00C352E8" w:rsidRPr="00C352E8" w:rsidRDefault="00C352E8" w:rsidP="00C352E8">
      <w:pPr>
        <w:rPr>
          <w:rFonts w:ascii="Microsoft Sans Serif" w:eastAsia="Microsoft Sans Serif" w:hAnsi="Microsoft Sans Serif" w:cs="Microsoft Sans Serif"/>
        </w:rPr>
      </w:pPr>
    </w:p>
    <w:p w14:paraId="2CA1D426" w14:textId="77777777" w:rsidR="00C352E8" w:rsidRPr="00C352E8" w:rsidRDefault="00C352E8" w:rsidP="00C352E8">
      <w:pPr>
        <w:rPr>
          <w:rFonts w:ascii="Microsoft Sans Serif" w:eastAsia="Microsoft Sans Serif" w:hAnsi="Microsoft Sans Serif" w:cs="Microsoft Sans Serif"/>
        </w:rPr>
      </w:pPr>
    </w:p>
    <w:p w14:paraId="5E549570" w14:textId="77777777" w:rsidR="00C352E8" w:rsidRPr="00C352E8" w:rsidRDefault="00C352E8" w:rsidP="00C352E8">
      <w:pPr>
        <w:rPr>
          <w:rFonts w:ascii="Microsoft Sans Serif" w:eastAsia="Microsoft Sans Serif" w:hAnsi="Microsoft Sans Serif" w:cs="Microsoft Sans Serif"/>
        </w:rPr>
      </w:pPr>
    </w:p>
    <w:p w14:paraId="14B5FAC5" w14:textId="5754768B" w:rsidR="00C352E8" w:rsidRPr="00C352E8" w:rsidRDefault="00C352E8" w:rsidP="00C352E8">
      <w:pPr>
        <w:rPr>
          <w:rFonts w:ascii="Microsoft Sans Serif" w:eastAsia="Microsoft Sans Serif" w:hAnsi="Microsoft Sans Serif" w:cs="Microsoft Sans Serif"/>
        </w:rPr>
      </w:pPr>
      <w:r w:rsidRPr="00C352E8">
        <w:rPr>
          <w:rFonts w:ascii="Microsoft Sans Serif" w:eastAsia="Microsoft Sans Serif" w:hAnsi="Microsoft Sans Serif" w:cs="Microsoft Sans Serif"/>
        </w:rPr>
        <w:t>THOMAS WYATT ESQUIRE</w:t>
      </w:r>
    </w:p>
    <w:p w14:paraId="246219F4" w14:textId="77777777" w:rsidR="00C352E8" w:rsidRDefault="00C352E8" w:rsidP="00C352E8">
      <w:pPr>
        <w:rPr>
          <w:rFonts w:ascii="Microsoft Sans Serif" w:eastAsia="Microsoft Sans Serif" w:hAnsi="Microsoft Sans Serif" w:cs="Microsoft Sans Serif"/>
        </w:rPr>
      </w:pPr>
      <w:r w:rsidRPr="00C352E8">
        <w:rPr>
          <w:rFonts w:ascii="Microsoft Sans Serif" w:eastAsia="Microsoft Sans Serif" w:hAnsi="Microsoft Sans Serif" w:cs="Microsoft Sans Serif"/>
        </w:rPr>
        <w:t>MATTHEW OLESH ESQUIRE</w:t>
      </w:r>
      <w:r w:rsidRPr="00C352E8">
        <w:rPr>
          <w:rFonts w:ascii="Microsoft Sans Serif" w:eastAsia="Microsoft Sans Serif" w:hAnsi="Microsoft Sans Serif" w:cs="Microsoft Sans Serif"/>
        </w:rPr>
        <w:cr/>
      </w:r>
      <w:bookmarkStart w:id="3" w:name="_Hlk161141692"/>
      <w:r w:rsidRPr="00C352E8">
        <w:rPr>
          <w:rFonts w:ascii="Microsoft Sans Serif" w:eastAsia="Microsoft Sans Serif" w:hAnsi="Microsoft Sans Serif" w:cs="Microsoft Sans Serif"/>
        </w:rPr>
        <w:t>SYDNEY MELILLO ESQUIRE*</w:t>
      </w:r>
      <w:r w:rsidRPr="00C352E8">
        <w:rPr>
          <w:rFonts w:ascii="Microsoft Sans Serif" w:eastAsia="Microsoft Sans Serif" w:hAnsi="Microsoft Sans Serif" w:cs="Microsoft Sans Serif"/>
        </w:rPr>
        <w:cr/>
        <w:t>OBERMAYER REBMANN MAXWELL &amp; HIPPEL LLP</w:t>
      </w:r>
      <w:r w:rsidRPr="00C352E8">
        <w:rPr>
          <w:rFonts w:ascii="Microsoft Sans Serif" w:eastAsia="Microsoft Sans Serif" w:hAnsi="Microsoft Sans Serif" w:cs="Microsoft Sans Serif"/>
        </w:rPr>
        <w:cr/>
        <w:t>CENTER SQUARE WEST</w:t>
      </w:r>
      <w:r w:rsidRPr="00C352E8">
        <w:rPr>
          <w:rFonts w:ascii="Microsoft Sans Serif" w:eastAsia="Microsoft Sans Serif" w:hAnsi="Microsoft Sans Serif" w:cs="Microsoft Sans Serif"/>
        </w:rPr>
        <w:cr/>
        <w:t>1500 MARKET STREET SUITE 3400</w:t>
      </w:r>
      <w:r w:rsidRPr="00C352E8">
        <w:rPr>
          <w:rFonts w:ascii="Microsoft Sans Serif" w:eastAsia="Microsoft Sans Serif" w:hAnsi="Microsoft Sans Serif" w:cs="Microsoft Sans Serif"/>
        </w:rPr>
        <w:cr/>
        <w:t>PHILADELPHIA PA  19102</w:t>
      </w:r>
      <w:r w:rsidRPr="00C352E8">
        <w:rPr>
          <w:rFonts w:ascii="Microsoft Sans Serif" w:eastAsia="Microsoft Sans Serif" w:hAnsi="Microsoft Sans Serif" w:cs="Microsoft Sans Serif"/>
        </w:rPr>
        <w:cr/>
      </w:r>
      <w:bookmarkEnd w:id="3"/>
      <w:r w:rsidRPr="00C352E8">
        <w:rPr>
          <w:rFonts w:ascii="Microsoft Sans Serif" w:eastAsia="Microsoft Sans Serif" w:hAnsi="Microsoft Sans Serif" w:cs="Microsoft Sans Serif"/>
          <w:b/>
          <w:bCs/>
        </w:rPr>
        <w:t>215.665.3200</w:t>
      </w:r>
      <w:r w:rsidRPr="00C352E8">
        <w:rPr>
          <w:rFonts w:ascii="Microsoft Sans Serif" w:eastAsia="Microsoft Sans Serif" w:hAnsi="Microsoft Sans Serif" w:cs="Microsoft Sans Serif"/>
          <w:b/>
          <w:bCs/>
        </w:rPr>
        <w:cr/>
      </w:r>
      <w:r w:rsidRPr="00160D94">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160D94">
        <w:rPr>
          <w:rFonts w:ascii="Microsoft Sans Serif" w:eastAsia="Microsoft Sans Serif" w:hAnsi="Microsoft Sans Serif" w:cs="Microsoft Sans Serif"/>
          <w:b/>
          <w:bCs/>
        </w:rPr>
        <w:t>665</w:t>
      </w:r>
      <w:r>
        <w:rPr>
          <w:rFonts w:ascii="Microsoft Sans Serif" w:eastAsia="Microsoft Sans Serif" w:hAnsi="Microsoft Sans Serif" w:cs="Microsoft Sans Serif"/>
          <w:b/>
          <w:bCs/>
        </w:rPr>
        <w:t>.</w:t>
      </w:r>
      <w:r w:rsidRPr="00160D94">
        <w:rPr>
          <w:rFonts w:ascii="Microsoft Sans Serif" w:eastAsia="Microsoft Sans Serif" w:hAnsi="Microsoft Sans Serif" w:cs="Microsoft Sans Serif"/>
          <w:b/>
          <w:bCs/>
        </w:rPr>
        <w:t>3001</w:t>
      </w:r>
      <w:r>
        <w:rPr>
          <w:rFonts w:ascii="Microsoft Sans Serif" w:eastAsia="Microsoft Sans Serif" w:hAnsi="Microsoft Sans Serif" w:cs="Microsoft Sans Serif"/>
        </w:rPr>
        <w:cr/>
      </w:r>
      <w:r w:rsidRPr="00921136">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921136">
        <w:rPr>
          <w:rFonts w:ascii="Microsoft Sans Serif" w:eastAsia="Microsoft Sans Serif" w:hAnsi="Microsoft Sans Serif" w:cs="Microsoft Sans Serif"/>
          <w:b/>
          <w:bCs/>
        </w:rPr>
        <w:t>665</w:t>
      </w:r>
      <w:r>
        <w:rPr>
          <w:rFonts w:ascii="Microsoft Sans Serif" w:eastAsia="Microsoft Sans Serif" w:hAnsi="Microsoft Sans Serif" w:cs="Microsoft Sans Serif"/>
          <w:b/>
          <w:bCs/>
        </w:rPr>
        <w:t>.</w:t>
      </w:r>
      <w:r w:rsidRPr="00921136">
        <w:rPr>
          <w:rFonts w:ascii="Microsoft Sans Serif" w:eastAsia="Microsoft Sans Serif" w:hAnsi="Microsoft Sans Serif" w:cs="Microsoft Sans Serif"/>
          <w:b/>
          <w:bCs/>
        </w:rPr>
        <w:t>3043</w:t>
      </w:r>
      <w:r>
        <w:rPr>
          <w:rFonts w:ascii="Microsoft Sans Serif" w:eastAsia="Microsoft Sans Serif" w:hAnsi="Microsoft Sans Serif" w:cs="Microsoft Sans Serif"/>
        </w:rPr>
        <w:cr/>
      </w:r>
      <w:hyperlink r:id="rId15" w:history="1">
        <w:r w:rsidRPr="00A32289">
          <w:rPr>
            <w:rStyle w:val="Hyperlink"/>
            <w:rFonts w:ascii="Microsoft Sans Serif" w:eastAsia="Microsoft Sans Serif" w:hAnsi="Microsoft Sans Serif" w:cs="Microsoft Sans Serif"/>
          </w:rPr>
          <w:t>thomas.wyatt@obermayer.com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6" w:history="1">
        <w:r w:rsidRPr="00A32289">
          <w:rPr>
            <w:rStyle w:val="Hyperlink"/>
            <w:rFonts w:ascii="Microsoft Sans Serif" w:eastAsia="Microsoft Sans Serif" w:hAnsi="Microsoft Sans Serif" w:cs="Microsoft Sans Serif"/>
          </w:rPr>
          <w:t>matthew.olesh@obermayer.com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7" w:history="1">
        <w:r w:rsidRPr="00A32289">
          <w:rPr>
            <w:rStyle w:val="Hyperlink"/>
            <w:rFonts w:ascii="Microsoft Sans Serif" w:eastAsia="Microsoft Sans Serif" w:hAnsi="Microsoft Sans Serif" w:cs="Microsoft Sans Serif"/>
          </w:rPr>
          <w:t>sydney.melillo@obermayer.com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28A7CEE" w14:textId="77777777" w:rsidR="00C352E8" w:rsidRDefault="00C352E8" w:rsidP="00C352E8">
      <w:r>
        <w:rPr>
          <w:rFonts w:ascii="Microsoft Sans Serif" w:eastAsia="Microsoft Sans Serif" w:hAnsi="Microsoft Sans Serif" w:cs="Microsoft Sans Serif"/>
        </w:rPr>
        <w:t>*</w:t>
      </w:r>
      <w:r w:rsidRPr="00473004">
        <w:rPr>
          <w:rFonts w:ascii="Microsoft Sans Serif" w:eastAsia="Microsoft Sans Serif" w:hAnsi="Microsoft Sans Serif" w:cs="Microsoft Sans Serif"/>
          <w:i/>
          <w:iCs/>
        </w:rPr>
        <w:t xml:space="preserve">Served via email and </w:t>
      </w:r>
      <w:proofErr w:type="gramStart"/>
      <w:r w:rsidRPr="00473004">
        <w:rPr>
          <w:rFonts w:ascii="Microsoft Sans Serif" w:eastAsia="Microsoft Sans Serif" w:hAnsi="Microsoft Sans Serif" w:cs="Microsoft Sans Serif"/>
          <w:i/>
          <w:iCs/>
        </w:rPr>
        <w:t>first class</w:t>
      </w:r>
      <w:proofErr w:type="gramEnd"/>
      <w:r w:rsidRPr="00473004">
        <w:rPr>
          <w:rFonts w:ascii="Microsoft Sans Serif" w:eastAsia="Microsoft Sans Serif" w:hAnsi="Microsoft Sans Serif" w:cs="Microsoft Sans Serif"/>
          <w:i/>
          <w:iCs/>
        </w:rPr>
        <w:t xml:space="preserve"> mail</w:t>
      </w:r>
    </w:p>
    <w:p w14:paraId="75E7A7C0" w14:textId="77777777" w:rsidR="00C352E8" w:rsidRPr="0090671D" w:rsidRDefault="00C352E8" w:rsidP="00C352E8">
      <w:pPr>
        <w:rPr>
          <w:rFonts w:ascii="Microsoft Sans Serif" w:eastAsia="Microsoft Sans Serif" w:hAnsi="Microsoft Sans Serif" w:cs="Microsoft Sans Serif"/>
          <w:i/>
          <w:iCs/>
        </w:rPr>
      </w:pPr>
      <w:r w:rsidRPr="0090671D">
        <w:rPr>
          <w:rFonts w:ascii="Microsoft Sans Serif" w:eastAsia="Microsoft Sans Serif" w:hAnsi="Microsoft Sans Serif" w:cs="Microsoft Sans Serif"/>
          <w:i/>
          <w:iCs/>
        </w:rPr>
        <w:t xml:space="preserve">(Counsel for </w:t>
      </w:r>
      <w:proofErr w:type="spellStart"/>
      <w:r w:rsidRPr="0090671D">
        <w:rPr>
          <w:rFonts w:ascii="Microsoft Sans Serif" w:eastAsia="Microsoft Sans Serif" w:hAnsi="Microsoft Sans Serif" w:cs="Microsoft Sans Serif"/>
          <w:i/>
          <w:iCs/>
        </w:rPr>
        <w:t>Sadsbury</w:t>
      </w:r>
      <w:proofErr w:type="spellEnd"/>
      <w:r w:rsidRPr="0090671D">
        <w:rPr>
          <w:rFonts w:ascii="Microsoft Sans Serif" w:eastAsia="Microsoft Sans Serif" w:hAnsi="Microsoft Sans Serif" w:cs="Microsoft Sans Serif"/>
          <w:i/>
          <w:iCs/>
        </w:rPr>
        <w:t xml:space="preserve"> Township)</w:t>
      </w:r>
    </w:p>
    <w:p w14:paraId="42904F6D" w14:textId="1B4AD8F0" w:rsidR="000A770F" w:rsidRPr="000A770F" w:rsidRDefault="000A770F" w:rsidP="000A770F">
      <w:pPr>
        <w:ind w:left="-288"/>
        <w:rPr>
          <w:rStyle w:val="Hyperlink"/>
          <w:rFonts w:ascii="Microsoft Sans Serif" w:eastAsia="Microsoft Sans Serif" w:hAnsi="Microsoft Sans Serif" w:cs="Microsoft Sans Serif"/>
          <w:color w:val="auto"/>
          <w:u w:val="none"/>
        </w:rPr>
      </w:pPr>
    </w:p>
    <w:sectPr w:rsidR="000A770F" w:rsidRPr="000A770F" w:rsidSect="00C352E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26EC5" w14:textId="77777777" w:rsidR="00CC0010" w:rsidRDefault="00CC0010" w:rsidP="00CC0010">
      <w:r>
        <w:separator/>
      </w:r>
    </w:p>
  </w:endnote>
  <w:endnote w:type="continuationSeparator" w:id="0">
    <w:p w14:paraId="3C5DE81E" w14:textId="77777777" w:rsidR="00CC0010" w:rsidRDefault="00CC0010" w:rsidP="00CC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65801" w14:textId="77777777" w:rsidR="00CC0010" w:rsidRDefault="00CC0010" w:rsidP="00CC0010">
      <w:r>
        <w:separator/>
      </w:r>
    </w:p>
  </w:footnote>
  <w:footnote w:type="continuationSeparator" w:id="0">
    <w:p w14:paraId="0ED3C403" w14:textId="77777777" w:rsidR="00CC0010" w:rsidRDefault="00CC0010" w:rsidP="00CC0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546602264">
    <w:abstractNumId w:val="1"/>
  </w:num>
  <w:num w:numId="2" w16cid:durableId="51284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808AE"/>
    <w:rsid w:val="000A770F"/>
    <w:rsid w:val="000B3E60"/>
    <w:rsid w:val="0013620C"/>
    <w:rsid w:val="001814F0"/>
    <w:rsid w:val="001B5AB3"/>
    <w:rsid w:val="001E2E86"/>
    <w:rsid w:val="00205198"/>
    <w:rsid w:val="00210556"/>
    <w:rsid w:val="00253591"/>
    <w:rsid w:val="002D609E"/>
    <w:rsid w:val="002F53C7"/>
    <w:rsid w:val="002F56A9"/>
    <w:rsid w:val="003A2C64"/>
    <w:rsid w:val="003A5378"/>
    <w:rsid w:val="00447BFA"/>
    <w:rsid w:val="0045287E"/>
    <w:rsid w:val="00481191"/>
    <w:rsid w:val="004D0DAF"/>
    <w:rsid w:val="006042B1"/>
    <w:rsid w:val="006320F2"/>
    <w:rsid w:val="006366BC"/>
    <w:rsid w:val="00716AAB"/>
    <w:rsid w:val="007364E7"/>
    <w:rsid w:val="00750973"/>
    <w:rsid w:val="007B6DFF"/>
    <w:rsid w:val="007D0209"/>
    <w:rsid w:val="007E7DBF"/>
    <w:rsid w:val="00992419"/>
    <w:rsid w:val="009A4BE5"/>
    <w:rsid w:val="009E0730"/>
    <w:rsid w:val="00A730AC"/>
    <w:rsid w:val="00A9292E"/>
    <w:rsid w:val="00A933FA"/>
    <w:rsid w:val="00B57879"/>
    <w:rsid w:val="00B61B4A"/>
    <w:rsid w:val="00B837F7"/>
    <w:rsid w:val="00BB6928"/>
    <w:rsid w:val="00BC59FD"/>
    <w:rsid w:val="00BD5419"/>
    <w:rsid w:val="00BF3D1E"/>
    <w:rsid w:val="00C13586"/>
    <w:rsid w:val="00C352E8"/>
    <w:rsid w:val="00CB3BE0"/>
    <w:rsid w:val="00CC0010"/>
    <w:rsid w:val="00D3411E"/>
    <w:rsid w:val="00D470BB"/>
    <w:rsid w:val="00D604D8"/>
    <w:rsid w:val="00DB14F8"/>
    <w:rsid w:val="00DE4423"/>
    <w:rsid w:val="00DF5BDC"/>
    <w:rsid w:val="00E32412"/>
    <w:rsid w:val="00E5055D"/>
    <w:rsid w:val="00E72007"/>
    <w:rsid w:val="00EE1908"/>
    <w:rsid w:val="00F270AE"/>
    <w:rsid w:val="00F35CDE"/>
    <w:rsid w:val="00F76274"/>
    <w:rsid w:val="00F866BD"/>
    <w:rsid w:val="00FD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4CEA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F3D1E"/>
    <w:pPr>
      <w:keepNext/>
      <w:jc w:val="center"/>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F3D1E"/>
    <w:pPr>
      <w:jc w:val="center"/>
    </w:pPr>
    <w:rPr>
      <w:b/>
      <w:szCs w:val="20"/>
    </w:rPr>
  </w:style>
  <w:style w:type="paragraph" w:styleId="Subtitle">
    <w:name w:val="Subtitle"/>
    <w:basedOn w:val="Normal"/>
    <w:qFormat/>
    <w:rsid w:val="00BF3D1E"/>
    <w:pPr>
      <w:jc w:val="center"/>
    </w:pPr>
    <w:rPr>
      <w:b/>
      <w:szCs w:val="20"/>
    </w:rPr>
  </w:style>
  <w:style w:type="paragraph" w:styleId="BalloonText">
    <w:name w:val="Balloon Text"/>
    <w:basedOn w:val="Normal"/>
    <w:link w:val="BalloonTextChar"/>
    <w:semiHidden/>
    <w:unhideWhenUsed/>
    <w:rsid w:val="00BC59FD"/>
    <w:rPr>
      <w:rFonts w:ascii="Segoe UI" w:hAnsi="Segoe UI" w:cs="Segoe UI"/>
      <w:sz w:val="18"/>
      <w:szCs w:val="18"/>
    </w:rPr>
  </w:style>
  <w:style w:type="character" w:customStyle="1" w:styleId="BalloonTextChar">
    <w:name w:val="Balloon Text Char"/>
    <w:basedOn w:val="DefaultParagraphFont"/>
    <w:link w:val="BalloonText"/>
    <w:semiHidden/>
    <w:rsid w:val="00BC59FD"/>
    <w:rPr>
      <w:rFonts w:ascii="Segoe UI" w:hAnsi="Segoe UI" w:cs="Segoe UI"/>
      <w:sz w:val="18"/>
      <w:szCs w:val="18"/>
    </w:rPr>
  </w:style>
  <w:style w:type="character" w:styleId="Hyperlink">
    <w:name w:val="Hyperlink"/>
    <w:basedOn w:val="DefaultParagraphFont"/>
    <w:uiPriority w:val="99"/>
    <w:unhideWhenUsed/>
    <w:rsid w:val="000A770F"/>
    <w:rPr>
      <w:color w:val="0000FF" w:themeColor="hyperlink"/>
      <w:u w:val="single"/>
    </w:rPr>
  </w:style>
  <w:style w:type="character" w:styleId="UnresolvedMention">
    <w:name w:val="Unresolved Mention"/>
    <w:basedOn w:val="DefaultParagraphFont"/>
    <w:uiPriority w:val="99"/>
    <w:semiHidden/>
    <w:unhideWhenUsed/>
    <w:rsid w:val="000A7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n.fure@amwater.com" TargetMode="External"/><Relationship Id="rId13" Type="http://schemas.openxmlformats.org/officeDocument/2006/relationships/hyperlink" Target="mailto:egannon@paoc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zabeth.triscari@amwater.com" TargetMode="External"/><Relationship Id="rId12" Type="http://schemas.openxmlformats.org/officeDocument/2006/relationships/hyperlink" Target="mailto:akaster@pa.gov" TargetMode="External"/><Relationship Id="rId17" Type="http://schemas.openxmlformats.org/officeDocument/2006/relationships/hyperlink" Target="mailto:sydney.melillo@obermayer.com" TargetMode="External"/><Relationship Id="rId2" Type="http://schemas.openxmlformats.org/officeDocument/2006/relationships/styles" Target="styles.xml"/><Relationship Id="rId16" Type="http://schemas.openxmlformats.org/officeDocument/2006/relationships/hyperlink" Target="mailto:matthew.olesh@obermay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ebb@pa.gov" TargetMode="External"/><Relationship Id="rId5" Type="http://schemas.openxmlformats.org/officeDocument/2006/relationships/footnotes" Target="footnotes.xml"/><Relationship Id="rId15" Type="http://schemas.openxmlformats.org/officeDocument/2006/relationships/hyperlink" Target="mailto:thomas.wyatt@obermayer.com" TargetMode="External"/><Relationship Id="rId10" Type="http://schemas.openxmlformats.org/officeDocument/2006/relationships/hyperlink" Target="mailto:jnase@coze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zambito@cozen.com" TargetMode="External"/><Relationship Id="rId14" Type="http://schemas.openxmlformats.org/officeDocument/2006/relationships/hyperlink" Target="mailto:jguthrie@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3287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2024-03-12T17:15:00Z</dcterms:created>
  <dcterms:modified xsi:type="dcterms:W3CDTF">2024-03-12T17:15:00Z</dcterms:modified>
</cp:coreProperties>
</file>