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C4B7" w14:textId="77777777" w:rsidR="009F6287" w:rsidRDefault="009F6287" w:rsidP="009F62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BEFORE THE</w:t>
      </w:r>
    </w:p>
    <w:p w14:paraId="4DB86AF5" w14:textId="77777777" w:rsidR="009F6287" w:rsidRDefault="009F6287" w:rsidP="009F62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36EC27F9" w14:textId="77777777" w:rsidR="009F6287" w:rsidRDefault="009F6287" w:rsidP="009F62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CC655AC" w14:textId="77777777" w:rsidR="009F6287" w:rsidRDefault="009F6287" w:rsidP="009F62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FD175A2" w14:textId="77777777" w:rsidR="009F6287" w:rsidRDefault="009F6287" w:rsidP="009F62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19AB300" w14:textId="77777777" w:rsidR="009F6287" w:rsidRDefault="009F6287" w:rsidP="009F628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505CB4">
        <w:rPr>
          <w:rFonts w:ascii="Times New Roman" w:hAnsi="Times New Roman" w:cs="Times New Roman"/>
        </w:rPr>
        <w:t>Louis Matzel &amp; Jodi Asay</w:t>
      </w:r>
      <w: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fldChar w:fldCharType="begin"/>
      </w:r>
      <w:r>
        <w:rPr>
          <w:rFonts w:ascii="Times New Roman" w:hAnsi="Times New Roman" w:cs="Times New Roman"/>
          <w:spacing w:val="-3"/>
        </w:rPr>
        <w:instrText>fillin "Complainant's name" \d ""</w:instrText>
      </w:r>
      <w:r>
        <w:rPr>
          <w:rFonts w:ascii="Times New Roman" w:hAnsi="Times New Roman" w:cs="Times New Roman"/>
          <w:spacing w:val="-3"/>
        </w:rPr>
        <w:fldChar w:fldCharType="end"/>
      </w:r>
      <w:r>
        <w:rPr>
          <w:rFonts w:ascii="Times New Roman" w:hAnsi="Times New Roman" w:cs="Times New Roman"/>
          <w:spacing w:val="-3"/>
        </w:rPr>
        <w:t>:</w:t>
      </w:r>
    </w:p>
    <w:p w14:paraId="46D1D740" w14:textId="77777777" w:rsidR="009F6287" w:rsidRDefault="009F6287" w:rsidP="009F628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</w:p>
    <w:p w14:paraId="7B3B7A54" w14:textId="77777777" w:rsidR="009F6287" w:rsidRDefault="009F6287" w:rsidP="009F628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505CB4">
        <w:rPr>
          <w:rFonts w:ascii="Times New Roman" w:hAnsi="Times New Roman" w:cs="Times New Roman"/>
        </w:rPr>
        <w:t>C-2023-3045163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fldChar w:fldCharType="begin"/>
      </w:r>
      <w:r>
        <w:rPr>
          <w:rFonts w:ascii="Times New Roman" w:hAnsi="Times New Roman" w:cs="Times New Roman"/>
          <w:spacing w:val="-3"/>
        </w:rPr>
        <w:instrText>fillin "Docket No." \d ""</w:instrText>
      </w:r>
      <w:r>
        <w:rPr>
          <w:rFonts w:ascii="Times New Roman" w:hAnsi="Times New Roman" w:cs="Times New Roman"/>
          <w:spacing w:val="-3"/>
        </w:rPr>
        <w:fldChar w:fldCharType="end"/>
      </w:r>
    </w:p>
    <w:p w14:paraId="33D0DEAE" w14:textId="77777777" w:rsidR="009F6287" w:rsidRDefault="009F6287" w:rsidP="009F628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6EFB7DEB" w14:textId="77777777" w:rsidR="009F6287" w:rsidRDefault="009F6287" w:rsidP="009F628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505CB4">
        <w:rPr>
          <w:rFonts w:ascii="Times New Roman" w:hAnsi="Times New Roman" w:cs="Times New Roman"/>
        </w:rPr>
        <w:t>Pennsylvania American Water Company</w:t>
      </w:r>
      <w:r>
        <w:rPr>
          <w:rFonts w:ascii="Times New Roman" w:hAnsi="Times New Roman" w:cs="Times New Roman"/>
          <w:spacing w:val="-3"/>
        </w:rPr>
        <w:tab/>
        <w:t>:</w:t>
      </w:r>
    </w:p>
    <w:p w14:paraId="411A8FDD" w14:textId="77777777" w:rsidR="009F6287" w:rsidRDefault="009F6287" w:rsidP="009F628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30DF5EA" w14:textId="77777777" w:rsidR="009F6287" w:rsidRDefault="009F6287" w:rsidP="009F628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99FE9AD" w14:textId="77777777" w:rsidR="009F6287" w:rsidRDefault="009F6287" w:rsidP="009F6287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4756B73" w14:textId="77777777" w:rsidR="009F6287" w:rsidRDefault="009F6287" w:rsidP="00586C1B">
      <w:pPr>
        <w:tabs>
          <w:tab w:val="center" w:pos="468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 GRANTING CONTINUANCE</w:t>
      </w:r>
    </w:p>
    <w:p w14:paraId="69A3D39B" w14:textId="77777777" w:rsidR="009F6287" w:rsidRDefault="009F6287" w:rsidP="00586C1B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4CF9CD48" w14:textId="2BAEF655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DFD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December 27, 2023</w:t>
      </w:r>
      <w:r w:rsidRPr="00653DF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Louis Matzel and Jodi Asay</w:t>
      </w:r>
      <w:r w:rsidRPr="00653DFD">
        <w:rPr>
          <w:rFonts w:ascii="Times New Roman" w:hAnsi="Times New Roman" w:cs="Times New Roman"/>
        </w:rPr>
        <w:t xml:space="preserve"> (Complainant</w:t>
      </w:r>
      <w:r>
        <w:rPr>
          <w:rFonts w:ascii="Times New Roman" w:hAnsi="Times New Roman" w:cs="Times New Roman"/>
        </w:rPr>
        <w:t>s</w:t>
      </w:r>
      <w:r w:rsidRPr="00653DFD">
        <w:rPr>
          <w:rFonts w:ascii="Times New Roman" w:hAnsi="Times New Roman" w:cs="Times New Roman"/>
        </w:rPr>
        <w:t xml:space="preserve">) filed a formal complaint </w:t>
      </w:r>
      <w:r>
        <w:rPr>
          <w:rFonts w:ascii="Times New Roman" w:hAnsi="Times New Roman" w:cs="Times New Roman"/>
        </w:rPr>
        <w:t xml:space="preserve">(Complaint) </w:t>
      </w:r>
      <w:r w:rsidRPr="00653DFD">
        <w:rPr>
          <w:rFonts w:ascii="Times New Roman" w:hAnsi="Times New Roman" w:cs="Times New Roman"/>
        </w:rPr>
        <w:t xml:space="preserve">with the Pennsylvania Public Utility Commission (Commission) against </w:t>
      </w:r>
      <w:r>
        <w:rPr>
          <w:rFonts w:ascii="Times New Roman" w:hAnsi="Times New Roman" w:cs="Times New Roman"/>
        </w:rPr>
        <w:t>Pennsylvania American Water</w:t>
      </w:r>
      <w:r w:rsidRPr="00653DFD">
        <w:rPr>
          <w:rFonts w:ascii="Times New Roman" w:hAnsi="Times New Roman" w:cs="Times New Roman"/>
        </w:rPr>
        <w:t xml:space="preserve"> Company (</w:t>
      </w:r>
      <w:r>
        <w:rPr>
          <w:rFonts w:ascii="Times New Roman" w:hAnsi="Times New Roman" w:cs="Times New Roman"/>
        </w:rPr>
        <w:t>PAWC</w:t>
      </w:r>
      <w:r w:rsidRPr="00653DFD">
        <w:rPr>
          <w:rFonts w:ascii="Times New Roman" w:hAnsi="Times New Roman" w:cs="Times New Roman"/>
        </w:rPr>
        <w:t xml:space="preserve">).  In </w:t>
      </w:r>
      <w:r>
        <w:rPr>
          <w:rFonts w:ascii="Times New Roman" w:hAnsi="Times New Roman" w:cs="Times New Roman"/>
        </w:rPr>
        <w:t xml:space="preserve">their </w:t>
      </w:r>
      <w:r w:rsidR="00CD66DC">
        <w:rPr>
          <w:rFonts w:ascii="Times New Roman" w:hAnsi="Times New Roman" w:cs="Times New Roman"/>
        </w:rPr>
        <w:t>C</w:t>
      </w:r>
      <w:r w:rsidRPr="00653DFD">
        <w:rPr>
          <w:rFonts w:ascii="Times New Roman" w:hAnsi="Times New Roman" w:cs="Times New Roman"/>
        </w:rPr>
        <w:t>omplaint,</w:t>
      </w:r>
      <w:r>
        <w:rPr>
          <w:rFonts w:ascii="Times New Roman" w:hAnsi="Times New Roman" w:cs="Times New Roman"/>
        </w:rPr>
        <w:t xml:space="preserve"> Complainants alleged “dangerously” high water pressure that led to the damage of their water service line.  Complainants requested </w:t>
      </w:r>
      <w:r w:rsidR="004C3A50">
        <w:rPr>
          <w:rFonts w:ascii="Times New Roman" w:hAnsi="Times New Roman" w:cs="Times New Roman"/>
        </w:rPr>
        <w:t xml:space="preserve">that PAWC place a pressure reducing valve on the supply side of their service line.  Complainants further requested </w:t>
      </w:r>
      <w:r>
        <w:rPr>
          <w:rFonts w:ascii="Times New Roman" w:hAnsi="Times New Roman" w:cs="Times New Roman"/>
        </w:rPr>
        <w:t>reimbursement in the amount of $12,336, which is comprised of charges on their water leak bill above their average us</w:t>
      </w:r>
      <w:r w:rsidR="004C3A50">
        <w:rPr>
          <w:rFonts w:ascii="Times New Roman" w:hAnsi="Times New Roman" w:cs="Times New Roman"/>
        </w:rPr>
        <w:t>ag</w:t>
      </w:r>
      <w:r>
        <w:rPr>
          <w:rFonts w:ascii="Times New Roman" w:hAnsi="Times New Roman" w:cs="Times New Roman"/>
        </w:rPr>
        <w:t xml:space="preserve">e of 2,500 gallons per month; </w:t>
      </w:r>
      <w:r w:rsidR="004C3A50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reimbursement for their excavation bill</w:t>
      </w:r>
      <w:r w:rsidR="004C3A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replacement of their service line</w:t>
      </w:r>
      <w:r w:rsidR="004C3A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damage to their fence and landscaping.  </w:t>
      </w:r>
    </w:p>
    <w:p w14:paraId="2645132E" w14:textId="77777777" w:rsidR="009F6287" w:rsidRPr="00653DFD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42FDA540" w14:textId="063451F4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Complainant’s C</w:t>
      </w:r>
      <w:r w:rsidRPr="00653DFD">
        <w:rPr>
          <w:rFonts w:ascii="Times New Roman" w:hAnsi="Times New Roman" w:cs="Times New Roman"/>
        </w:rPr>
        <w:t xml:space="preserve">omplaint was served on </w:t>
      </w:r>
      <w:r>
        <w:rPr>
          <w:rFonts w:ascii="Times New Roman" w:hAnsi="Times New Roman" w:cs="Times New Roman"/>
        </w:rPr>
        <w:t>PAWC</w:t>
      </w:r>
      <w:r w:rsidRPr="00653DFD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December 28, 2023</w:t>
      </w:r>
      <w:r w:rsidRPr="00653DFD">
        <w:rPr>
          <w:rFonts w:ascii="Times New Roman" w:hAnsi="Times New Roman" w:cs="Times New Roman"/>
        </w:rPr>
        <w:t xml:space="preserve">.  </w:t>
      </w:r>
      <w:r w:rsidR="00ED55FF">
        <w:rPr>
          <w:rFonts w:ascii="Times New Roman" w:hAnsi="Times New Roman" w:cs="Times New Roman"/>
        </w:rPr>
        <w:t xml:space="preserve">On January 19, 2024, PAWC </w:t>
      </w:r>
      <w:r w:rsidR="004C3A50">
        <w:rPr>
          <w:rFonts w:ascii="Times New Roman" w:hAnsi="Times New Roman" w:cs="Times New Roman"/>
        </w:rPr>
        <w:t>filed an answer</w:t>
      </w:r>
      <w:r w:rsidR="00ED55FF">
        <w:rPr>
          <w:rFonts w:ascii="Times New Roman" w:hAnsi="Times New Roman" w:cs="Times New Roman"/>
        </w:rPr>
        <w:t xml:space="preserve"> to the Complaint</w:t>
      </w:r>
      <w:r w:rsidRPr="00653DF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Pr="00653DFD">
        <w:rPr>
          <w:rFonts w:ascii="Times New Roman" w:hAnsi="Times New Roman" w:cs="Times New Roman"/>
        </w:rPr>
        <w:t xml:space="preserve">In its answer, </w:t>
      </w:r>
      <w:r>
        <w:rPr>
          <w:rFonts w:ascii="Times New Roman" w:hAnsi="Times New Roman" w:cs="Times New Roman"/>
        </w:rPr>
        <w:t>PAWC</w:t>
      </w:r>
      <w:r w:rsidRPr="00653DFD">
        <w:rPr>
          <w:rFonts w:ascii="Times New Roman" w:hAnsi="Times New Roman" w:cs="Times New Roman"/>
        </w:rPr>
        <w:t xml:space="preserve"> denied that</w:t>
      </w:r>
      <w:r>
        <w:rPr>
          <w:rFonts w:ascii="Times New Roman" w:hAnsi="Times New Roman" w:cs="Times New Roman"/>
        </w:rPr>
        <w:t xml:space="preserve"> the water pressure was too high; asserted that it would be Complainant’s responsibility to </w:t>
      </w:r>
      <w:r w:rsidR="00CD66DC">
        <w:rPr>
          <w:rFonts w:ascii="Times New Roman" w:hAnsi="Times New Roman" w:cs="Times New Roman"/>
        </w:rPr>
        <w:t>install a water pressure regulator</w:t>
      </w:r>
      <w:r>
        <w:rPr>
          <w:rFonts w:ascii="Times New Roman" w:hAnsi="Times New Roman" w:cs="Times New Roman"/>
        </w:rPr>
        <w:t xml:space="preserve"> the water pressure; and cit</w:t>
      </w:r>
      <w:r w:rsidR="00CD66DC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Commission regulations which state that the Commission does not have jurisdiction to award monetary damages.</w:t>
      </w:r>
      <w:r w:rsidR="004C3A50">
        <w:rPr>
          <w:rFonts w:ascii="Times New Roman" w:hAnsi="Times New Roman" w:cs="Times New Roman"/>
        </w:rPr>
        <w:t xml:space="preserve">  PAWC requested that the matter be referred to the Commission’s mediation program.</w:t>
      </w:r>
    </w:p>
    <w:p w14:paraId="17B9646A" w14:textId="77777777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3E4DFA05" w14:textId="465A9BBD" w:rsidR="009F6287" w:rsidRDefault="00CD66DC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January 22, 2024, the Commission served an Interim Order directing the parties to hold a resolution conference no later than February 19, 2024.  The case did not resolve in mediation.</w:t>
      </w:r>
      <w:r w:rsidR="009F6287" w:rsidRPr="00583B2E">
        <w:rPr>
          <w:rFonts w:ascii="Times New Roman" w:hAnsi="Times New Roman" w:cs="Times New Roman"/>
        </w:rPr>
        <w:t xml:space="preserve">  </w:t>
      </w:r>
    </w:p>
    <w:p w14:paraId="2F5D16B1" w14:textId="443A17E4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DFD">
        <w:rPr>
          <w:rFonts w:ascii="Times New Roman" w:hAnsi="Times New Roman" w:cs="Times New Roman"/>
        </w:rPr>
        <w:lastRenderedPageBreak/>
        <w:t xml:space="preserve">On </w:t>
      </w:r>
      <w:r w:rsidR="00CD66DC">
        <w:rPr>
          <w:rFonts w:ascii="Times New Roman" w:hAnsi="Times New Roman" w:cs="Times New Roman"/>
        </w:rPr>
        <w:t>February 6, 2024</w:t>
      </w:r>
      <w:r w:rsidRPr="00653DFD">
        <w:rPr>
          <w:rFonts w:ascii="Times New Roman" w:hAnsi="Times New Roman" w:cs="Times New Roman"/>
        </w:rPr>
        <w:t xml:space="preserve">, the Commission served an initial telephonic hearing notice setting a formal call-in telephonic hearing for this matter for </w:t>
      </w:r>
      <w:r w:rsidR="00CD66DC">
        <w:rPr>
          <w:rFonts w:ascii="Times New Roman" w:hAnsi="Times New Roman" w:cs="Times New Roman"/>
        </w:rPr>
        <w:t>March 20, 2024,</w:t>
      </w:r>
      <w:r w:rsidRPr="00653DFD">
        <w:rPr>
          <w:rFonts w:ascii="Times New Roman" w:hAnsi="Times New Roman" w:cs="Times New Roman"/>
        </w:rPr>
        <w:t xml:space="preserve"> at 10:00 a.m.</w:t>
      </w:r>
      <w:r w:rsidR="00CD66DC">
        <w:rPr>
          <w:rFonts w:ascii="Times New Roman" w:hAnsi="Times New Roman" w:cs="Times New Roman"/>
        </w:rPr>
        <w:t>,</w:t>
      </w:r>
      <w:r w:rsidRPr="00653DFD">
        <w:rPr>
          <w:rFonts w:ascii="Times New Roman" w:hAnsi="Times New Roman" w:cs="Times New Roman"/>
        </w:rPr>
        <w:t xml:space="preserve"> and assigning me as the presiding officer.  In anticipation of that hearing, I served a prehearing order on </w:t>
      </w:r>
      <w:r w:rsidR="00CD66DC">
        <w:rPr>
          <w:rFonts w:ascii="Times New Roman" w:hAnsi="Times New Roman" w:cs="Times New Roman"/>
        </w:rPr>
        <w:t>February 7, 2024</w:t>
      </w:r>
      <w:r w:rsidRPr="00653DFD">
        <w:rPr>
          <w:rFonts w:ascii="Times New Roman" w:hAnsi="Times New Roman" w:cs="Times New Roman"/>
        </w:rPr>
        <w:t xml:space="preserve">, setting forth hearing information and the rules that would govern that proceeding.   </w:t>
      </w:r>
    </w:p>
    <w:p w14:paraId="213C5108" w14:textId="77777777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21FD5362" w14:textId="71204FFC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D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On </w:t>
      </w:r>
      <w:r w:rsidR="00CD66DC">
        <w:rPr>
          <w:rFonts w:ascii="Times New Roman" w:hAnsi="Times New Roman" w:cs="Times New Roman"/>
        </w:rPr>
        <w:t>March 12, 2024</w:t>
      </w:r>
      <w:r>
        <w:rPr>
          <w:rFonts w:ascii="Times New Roman" w:hAnsi="Times New Roman" w:cs="Times New Roman"/>
        </w:rPr>
        <w:t xml:space="preserve">, </w:t>
      </w:r>
      <w:r w:rsidR="00CD66DC">
        <w:rPr>
          <w:rFonts w:ascii="Times New Roman" w:hAnsi="Times New Roman" w:cs="Times New Roman"/>
        </w:rPr>
        <w:t>PAWC</w:t>
      </w:r>
      <w:r>
        <w:rPr>
          <w:rFonts w:ascii="Times New Roman" w:hAnsi="Times New Roman" w:cs="Times New Roman"/>
        </w:rPr>
        <w:t xml:space="preserve">, through </w:t>
      </w:r>
      <w:r w:rsidR="004C3A50">
        <w:rPr>
          <w:rFonts w:ascii="Times New Roman" w:hAnsi="Times New Roman" w:cs="Times New Roman"/>
        </w:rPr>
        <w:t>its</w:t>
      </w:r>
      <w:r>
        <w:rPr>
          <w:rFonts w:ascii="Times New Roman" w:hAnsi="Times New Roman" w:cs="Times New Roman"/>
        </w:rPr>
        <w:t xml:space="preserve"> counsel,</w:t>
      </w:r>
      <w:r w:rsidR="00CD66DC">
        <w:rPr>
          <w:rFonts w:ascii="Times New Roman" w:hAnsi="Times New Roman" w:cs="Times New Roman"/>
        </w:rPr>
        <w:t xml:space="preserve"> Michael Gruin, Esquire,</w:t>
      </w:r>
      <w:r>
        <w:rPr>
          <w:rFonts w:ascii="Times New Roman" w:hAnsi="Times New Roman" w:cs="Times New Roman"/>
        </w:rPr>
        <w:t xml:space="preserve"> </w:t>
      </w:r>
      <w:r w:rsidR="00CD4E60">
        <w:rPr>
          <w:rFonts w:ascii="Times New Roman" w:hAnsi="Times New Roman" w:cs="Times New Roman"/>
        </w:rPr>
        <w:t>filed a Motion</w:t>
      </w:r>
      <w:r w:rsidR="00760358">
        <w:rPr>
          <w:rFonts w:ascii="Times New Roman" w:hAnsi="Times New Roman" w:cs="Times New Roman"/>
        </w:rPr>
        <w:t xml:space="preserve"> for Continuance</w:t>
      </w:r>
      <w:r w:rsidR="00BA2B2D">
        <w:rPr>
          <w:rFonts w:ascii="Times New Roman" w:hAnsi="Times New Roman" w:cs="Times New Roman"/>
        </w:rPr>
        <w:t>.  In its Motion, PAWC</w:t>
      </w:r>
      <w:r w:rsidR="00760358">
        <w:rPr>
          <w:rFonts w:ascii="Times New Roman" w:hAnsi="Times New Roman" w:cs="Times New Roman"/>
        </w:rPr>
        <w:t xml:space="preserve"> requested</w:t>
      </w:r>
      <w:r w:rsidR="00CD4E60">
        <w:rPr>
          <w:rFonts w:ascii="Times New Roman" w:hAnsi="Times New Roman" w:cs="Times New Roman"/>
        </w:rPr>
        <w:t xml:space="preserve"> to </w:t>
      </w:r>
      <w:r w:rsidR="00675186">
        <w:rPr>
          <w:rFonts w:ascii="Times New Roman" w:hAnsi="Times New Roman" w:cs="Times New Roman"/>
        </w:rPr>
        <w:t>postpone</w:t>
      </w:r>
      <w:r w:rsidR="00CD4E60">
        <w:rPr>
          <w:rFonts w:ascii="Times New Roman" w:hAnsi="Times New Roman" w:cs="Times New Roman"/>
        </w:rPr>
        <w:t xml:space="preserve"> the March 20</w:t>
      </w:r>
      <w:r w:rsidR="002973C7">
        <w:rPr>
          <w:rFonts w:ascii="Times New Roman" w:hAnsi="Times New Roman" w:cs="Times New Roman"/>
        </w:rPr>
        <w:t xml:space="preserve"> hearing for </w:t>
      </w:r>
      <w:r w:rsidR="00675186">
        <w:rPr>
          <w:rFonts w:ascii="Times New Roman" w:hAnsi="Times New Roman" w:cs="Times New Roman"/>
        </w:rPr>
        <w:t xml:space="preserve">approximately </w:t>
      </w:r>
      <w:r w:rsidR="002973C7">
        <w:rPr>
          <w:rFonts w:ascii="Times New Roman" w:hAnsi="Times New Roman" w:cs="Times New Roman"/>
        </w:rPr>
        <w:t xml:space="preserve">30 to 60 days, as </w:t>
      </w:r>
      <w:r w:rsidR="00CD66DC">
        <w:rPr>
          <w:rFonts w:ascii="Times New Roman" w:hAnsi="Times New Roman" w:cs="Times New Roman"/>
        </w:rPr>
        <w:t>Mr. Gruin will be out of the state and unavailable for the hearing</w:t>
      </w:r>
      <w:r>
        <w:rPr>
          <w:rFonts w:ascii="Times New Roman" w:hAnsi="Times New Roman" w:cs="Times New Roman"/>
        </w:rPr>
        <w:t xml:space="preserve">.  Mr. </w:t>
      </w:r>
      <w:r w:rsidR="00CD66DC">
        <w:rPr>
          <w:rFonts w:ascii="Times New Roman" w:hAnsi="Times New Roman" w:cs="Times New Roman"/>
        </w:rPr>
        <w:t>Gruin</w:t>
      </w:r>
      <w:r>
        <w:rPr>
          <w:rFonts w:ascii="Times New Roman" w:hAnsi="Times New Roman" w:cs="Times New Roman"/>
        </w:rPr>
        <w:t xml:space="preserve"> indicated that </w:t>
      </w:r>
      <w:r w:rsidR="00CD66DC">
        <w:rPr>
          <w:rFonts w:ascii="Times New Roman" w:hAnsi="Times New Roman" w:cs="Times New Roman"/>
        </w:rPr>
        <w:t>Complainants do</w:t>
      </w:r>
      <w:r>
        <w:rPr>
          <w:rFonts w:ascii="Times New Roman" w:hAnsi="Times New Roman" w:cs="Times New Roman"/>
        </w:rPr>
        <w:t xml:space="preserve"> not object to </w:t>
      </w:r>
      <w:r w:rsidR="00CD66DC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675186">
        <w:rPr>
          <w:rFonts w:ascii="Times New Roman" w:hAnsi="Times New Roman" w:cs="Times New Roman"/>
        </w:rPr>
        <w:t xml:space="preserve">continuance </w:t>
      </w:r>
      <w:r>
        <w:rPr>
          <w:rFonts w:ascii="Times New Roman" w:hAnsi="Times New Roman" w:cs="Times New Roman"/>
        </w:rPr>
        <w:t xml:space="preserve">request. </w:t>
      </w:r>
    </w:p>
    <w:p w14:paraId="0E74A847" w14:textId="77777777" w:rsidR="009F6287" w:rsidRDefault="009F6287" w:rsidP="009F6287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14:paraId="2C685ED2" w14:textId="77777777" w:rsidR="009F6287" w:rsidRDefault="009F6287" w:rsidP="009F6287">
      <w:pPr>
        <w:pStyle w:val="Style"/>
        <w:spacing w:line="360" w:lineRule="auto"/>
        <w:ind w:firstLine="1440"/>
      </w:pPr>
      <w:r w:rsidRPr="00AC53AF">
        <w:t xml:space="preserve">Section 5.483 of the Commission’s regulations provides presiding officers with the authority to regulate the course of proceedings. </w:t>
      </w:r>
      <w:r>
        <w:t xml:space="preserve"> </w:t>
      </w:r>
      <w:r w:rsidRPr="00AC53AF">
        <w:t>52 Pa.</w:t>
      </w:r>
      <w:r>
        <w:t xml:space="preserve"> </w:t>
      </w:r>
      <w:r w:rsidRPr="00AC53AF">
        <w:t xml:space="preserve">Code § 5.483(a). </w:t>
      </w:r>
      <w:r>
        <w:t xml:space="preserve"> </w:t>
      </w:r>
      <w:r w:rsidRPr="00AC53AF">
        <w:t xml:space="preserve">Presiding officers are required to conduct fair and impartial hearings and maintain order. </w:t>
      </w:r>
      <w:r>
        <w:t xml:space="preserve"> </w:t>
      </w:r>
      <w:r w:rsidRPr="00AC53AF">
        <w:t>52 Pa.</w:t>
      </w:r>
      <w:r>
        <w:t xml:space="preserve"> </w:t>
      </w:r>
      <w:r w:rsidRPr="00AC53AF">
        <w:t xml:space="preserve">Code § 5.485(a).  </w:t>
      </w:r>
    </w:p>
    <w:p w14:paraId="3B0A6C84" w14:textId="77777777" w:rsidR="009F6287" w:rsidRDefault="009F6287" w:rsidP="009F6287">
      <w:pPr>
        <w:pStyle w:val="Style"/>
        <w:spacing w:line="360" w:lineRule="auto"/>
        <w:ind w:firstLine="1440"/>
      </w:pPr>
    </w:p>
    <w:p w14:paraId="19F1CFB5" w14:textId="2C737469" w:rsidR="009F6287" w:rsidRDefault="009F6287" w:rsidP="009F6287">
      <w:pPr>
        <w:pStyle w:val="Style"/>
        <w:spacing w:line="360" w:lineRule="auto"/>
        <w:ind w:firstLine="1440"/>
      </w:pPr>
      <w:r>
        <w:t xml:space="preserve">As </w:t>
      </w:r>
      <w:r w:rsidR="00CD66DC">
        <w:t>PAWC’s</w:t>
      </w:r>
      <w:r>
        <w:t xml:space="preserve"> request is reasonable and timely, and </w:t>
      </w:r>
      <w:r w:rsidR="00CD66DC">
        <w:t>Complainants do</w:t>
      </w:r>
      <w:r>
        <w:t xml:space="preserve"> not object, I will reschedule the </w:t>
      </w:r>
      <w:r w:rsidR="00CD66DC">
        <w:t xml:space="preserve">March 20, </w:t>
      </w:r>
      <w:proofErr w:type="gramStart"/>
      <w:r w:rsidR="00CD66DC">
        <w:t>2024</w:t>
      </w:r>
      <w:proofErr w:type="gramEnd"/>
      <w:r>
        <w:t xml:space="preserve"> hearing </w:t>
      </w:r>
      <w:r w:rsidR="00CD66DC">
        <w:t>to June 5, 2024, at 10:00 a.m</w:t>
      </w:r>
      <w:r>
        <w:t xml:space="preserve">.  A new hearing notice </w:t>
      </w:r>
      <w:r w:rsidR="00CD66DC">
        <w:t xml:space="preserve">will be served </w:t>
      </w:r>
      <w:r w:rsidR="00391D36">
        <w:t>with the new hearing date and time</w:t>
      </w:r>
      <w:r>
        <w:t xml:space="preserve">.  The parties should continue to adhere to the prehearing order </w:t>
      </w:r>
      <w:r w:rsidR="00CD66DC">
        <w:t>served</w:t>
      </w:r>
      <w:r>
        <w:t xml:space="preserve"> on </w:t>
      </w:r>
      <w:r w:rsidR="00CD66DC">
        <w:t>February 7, 2024</w:t>
      </w:r>
      <w:r>
        <w:t>.</w:t>
      </w:r>
    </w:p>
    <w:p w14:paraId="6CBA1EBB" w14:textId="77777777" w:rsidR="009F6287" w:rsidRDefault="009F6287" w:rsidP="009F6287">
      <w:pPr>
        <w:pStyle w:val="Style"/>
        <w:spacing w:line="360" w:lineRule="auto"/>
        <w:ind w:firstLine="1440"/>
      </w:pPr>
    </w:p>
    <w:p w14:paraId="3B39CCD1" w14:textId="7F9C28EE" w:rsidR="009F6287" w:rsidRDefault="009F6287" w:rsidP="009F6287">
      <w:pPr>
        <w:pStyle w:val="Style"/>
        <w:spacing w:line="360" w:lineRule="auto"/>
        <w:ind w:firstLine="1440"/>
        <w:jc w:val="both"/>
      </w:pPr>
      <w:r>
        <w:t xml:space="preserve">Lastly, paragraph </w:t>
      </w:r>
      <w:r w:rsidR="00CD66DC">
        <w:t>3</w:t>
      </w:r>
      <w:r>
        <w:t xml:space="preserve"> of my prehearing order directed the parties to discuss the potential resolution of this matter prior to the hearing.  I encourage the parties to </w:t>
      </w:r>
      <w:r w:rsidR="004C3A50">
        <w:t xml:space="preserve">continue to </w:t>
      </w:r>
      <w:r>
        <w:t xml:space="preserve">discuss the potential resolution of this matter prior to the </w:t>
      </w:r>
      <w:r w:rsidR="00CD66DC">
        <w:t>June 5, 2024,</w:t>
      </w:r>
      <w:r>
        <w:t xml:space="preserve"> hearing.</w:t>
      </w:r>
    </w:p>
    <w:p w14:paraId="33734285" w14:textId="77777777" w:rsidR="009F6287" w:rsidRDefault="009F6287" w:rsidP="009F6287">
      <w:pPr>
        <w:pStyle w:val="Style"/>
        <w:spacing w:line="360" w:lineRule="auto"/>
        <w:ind w:firstLine="1440"/>
        <w:jc w:val="both"/>
      </w:pPr>
    </w:p>
    <w:p w14:paraId="572CD43C" w14:textId="77777777" w:rsidR="009F6287" w:rsidRPr="00D2008C" w:rsidRDefault="009F6287" w:rsidP="00586C1B">
      <w:pPr>
        <w:keepNext/>
        <w:jc w:val="center"/>
        <w:rPr>
          <w:rFonts w:ascii="Times New Roman" w:hAnsi="Times New Roman" w:cs="Times New Roman"/>
          <w:u w:val="single"/>
        </w:rPr>
      </w:pPr>
      <w:r w:rsidRPr="00D2008C">
        <w:rPr>
          <w:rFonts w:ascii="Times New Roman" w:hAnsi="Times New Roman" w:cs="Times New Roman"/>
          <w:u w:val="single"/>
        </w:rPr>
        <w:lastRenderedPageBreak/>
        <w:t>ORDER</w:t>
      </w:r>
    </w:p>
    <w:p w14:paraId="6DD6DDE2" w14:textId="77777777" w:rsidR="009F6287" w:rsidRDefault="009F6287" w:rsidP="00586C1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</w:rPr>
      </w:pPr>
    </w:p>
    <w:p w14:paraId="78EF834D" w14:textId="77777777" w:rsidR="00586C1B" w:rsidRPr="00D2008C" w:rsidRDefault="00586C1B" w:rsidP="00586C1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</w:rPr>
      </w:pPr>
    </w:p>
    <w:p w14:paraId="670B0A01" w14:textId="77777777" w:rsidR="009F6287" w:rsidRPr="00D2008C" w:rsidRDefault="009F6287" w:rsidP="00586C1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</w:rPr>
      </w:pPr>
      <w:r w:rsidRPr="00D2008C">
        <w:rPr>
          <w:rFonts w:ascii="Times New Roman" w:hAnsi="Times New Roman" w:cs="Times New Roman"/>
        </w:rPr>
        <w:tab/>
      </w:r>
      <w:r w:rsidRPr="00D2008C">
        <w:rPr>
          <w:rFonts w:ascii="Times New Roman" w:hAnsi="Times New Roman" w:cs="Times New Roman"/>
        </w:rPr>
        <w:tab/>
        <w:t>THEREFORE,</w:t>
      </w:r>
    </w:p>
    <w:p w14:paraId="2D8BBF93" w14:textId="77777777" w:rsidR="009F6287" w:rsidRPr="00D2008C" w:rsidRDefault="009F6287" w:rsidP="00586C1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</w:rPr>
      </w:pPr>
    </w:p>
    <w:p w14:paraId="654143DD" w14:textId="77777777" w:rsidR="009F6287" w:rsidRPr="00D2008C" w:rsidRDefault="009F6287" w:rsidP="00586C1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  <w:rPr>
          <w:rFonts w:ascii="Times New Roman" w:hAnsi="Times New Roman" w:cs="Times New Roman"/>
        </w:rPr>
      </w:pPr>
      <w:r w:rsidRPr="00D2008C">
        <w:rPr>
          <w:rFonts w:ascii="Times New Roman" w:hAnsi="Times New Roman" w:cs="Times New Roman"/>
        </w:rPr>
        <w:tab/>
      </w:r>
      <w:r w:rsidRPr="00D2008C">
        <w:rPr>
          <w:rFonts w:ascii="Times New Roman" w:hAnsi="Times New Roman" w:cs="Times New Roman"/>
        </w:rPr>
        <w:tab/>
        <w:t>IT IS ORDERED:</w:t>
      </w:r>
    </w:p>
    <w:p w14:paraId="13D570D8" w14:textId="77777777" w:rsidR="009F6287" w:rsidRPr="00D2008C" w:rsidRDefault="009F6287" w:rsidP="00586C1B">
      <w:pPr>
        <w:keepNext/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360" w:lineRule="auto"/>
      </w:pPr>
    </w:p>
    <w:p w14:paraId="7E56D619" w14:textId="7FCFC142" w:rsidR="009F6287" w:rsidRPr="00D2008C" w:rsidRDefault="009F6287" w:rsidP="00586C1B">
      <w:pPr>
        <w:pStyle w:val="ParaTab1"/>
        <w:keepNext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 xml:space="preserve"> </w:t>
      </w:r>
      <w:r w:rsidRPr="00D2008C">
        <w:rPr>
          <w:rFonts w:ascii="Times New Roman" w:hAnsi="Times New Roman" w:cs="Times New Roman"/>
          <w:spacing w:val="-3"/>
        </w:rPr>
        <w:t xml:space="preserve">That </w:t>
      </w:r>
      <w:r w:rsidR="004C3A50">
        <w:rPr>
          <w:rFonts w:ascii="Times New Roman" w:hAnsi="Times New Roman" w:cs="Times New Roman"/>
          <w:spacing w:val="-3"/>
        </w:rPr>
        <w:t>PAWC</w:t>
      </w:r>
      <w:r>
        <w:rPr>
          <w:rFonts w:ascii="Times New Roman" w:hAnsi="Times New Roman" w:cs="Times New Roman"/>
          <w:spacing w:val="-3"/>
        </w:rPr>
        <w:t xml:space="preserve">’s request to </w:t>
      </w:r>
      <w:r w:rsidR="001E6036">
        <w:rPr>
          <w:rFonts w:ascii="Times New Roman" w:hAnsi="Times New Roman" w:cs="Times New Roman"/>
          <w:spacing w:val="-3"/>
        </w:rPr>
        <w:t>continue</w:t>
      </w:r>
      <w:r>
        <w:rPr>
          <w:rFonts w:ascii="Times New Roman" w:hAnsi="Times New Roman" w:cs="Times New Roman"/>
          <w:spacing w:val="-3"/>
        </w:rPr>
        <w:t xml:space="preserve"> the </w:t>
      </w:r>
      <w:r w:rsidR="004C3A50">
        <w:rPr>
          <w:rFonts w:ascii="Times New Roman" w:hAnsi="Times New Roman" w:cs="Times New Roman"/>
          <w:spacing w:val="-3"/>
        </w:rPr>
        <w:t>March 20, 2024,</w:t>
      </w:r>
      <w:r>
        <w:rPr>
          <w:rFonts w:ascii="Times New Roman" w:hAnsi="Times New Roman" w:cs="Times New Roman"/>
          <w:spacing w:val="-3"/>
        </w:rPr>
        <w:t xml:space="preserve"> hearing is granted. </w:t>
      </w:r>
    </w:p>
    <w:p w14:paraId="64606FCC" w14:textId="77777777" w:rsidR="009F6287" w:rsidRPr="00D2008C" w:rsidRDefault="009F6287" w:rsidP="009F6287">
      <w:pPr>
        <w:pStyle w:val="ParaTab1"/>
        <w:spacing w:line="360" w:lineRule="auto"/>
        <w:ind w:left="1440" w:firstLine="0"/>
        <w:rPr>
          <w:rFonts w:ascii="Times New Roman" w:hAnsi="Times New Roman"/>
        </w:rPr>
      </w:pPr>
    </w:p>
    <w:p w14:paraId="62ADC28B" w14:textId="496E0B4A" w:rsidR="009F6287" w:rsidRPr="004C3A50" w:rsidRDefault="009F6287" w:rsidP="009F6287">
      <w:pPr>
        <w:pStyle w:val="ParaTab1"/>
        <w:numPr>
          <w:ilvl w:val="0"/>
          <w:numId w:val="1"/>
        </w:numPr>
        <w:spacing w:line="360" w:lineRule="auto"/>
        <w:ind w:left="0" w:firstLine="1440"/>
        <w:jc w:val="both"/>
        <w:rPr>
          <w:rFonts w:ascii="Times New Roman" w:hAnsi="Times New Roman"/>
        </w:rPr>
      </w:pPr>
      <w:r w:rsidRPr="00D2008C">
        <w:rPr>
          <w:rFonts w:ascii="Times New Roman" w:hAnsi="Times New Roman" w:cs="Times New Roman"/>
          <w:spacing w:val="-3"/>
        </w:rPr>
        <w:t>That</w:t>
      </w:r>
      <w:r>
        <w:rPr>
          <w:rFonts w:ascii="Times New Roman" w:hAnsi="Times New Roman" w:cs="Times New Roman"/>
          <w:spacing w:val="-3"/>
        </w:rPr>
        <w:t xml:space="preserve"> the new </w:t>
      </w:r>
      <w:r w:rsidR="004C3A50">
        <w:rPr>
          <w:rFonts w:ascii="Times New Roman" w:hAnsi="Times New Roman" w:cs="Times New Roman"/>
          <w:spacing w:val="-3"/>
        </w:rPr>
        <w:t>hearing date</w:t>
      </w:r>
      <w:r>
        <w:rPr>
          <w:rFonts w:ascii="Times New Roman" w:hAnsi="Times New Roman" w:cs="Times New Roman"/>
          <w:spacing w:val="-3"/>
        </w:rPr>
        <w:t xml:space="preserve"> for </w:t>
      </w:r>
      <w:r w:rsidR="004C3A50">
        <w:rPr>
          <w:rFonts w:ascii="Times New Roman" w:hAnsi="Times New Roman" w:cs="Times New Roman"/>
          <w:spacing w:val="-3"/>
        </w:rPr>
        <w:t xml:space="preserve">this case is June 5, 2024, </w:t>
      </w:r>
      <w:r w:rsidR="002558F4">
        <w:rPr>
          <w:rFonts w:ascii="Times New Roman" w:hAnsi="Times New Roman" w:cs="Times New Roman"/>
          <w:spacing w:val="-3"/>
        </w:rPr>
        <w:t xml:space="preserve">and the hearing will begin </w:t>
      </w:r>
      <w:r w:rsidR="004C3A50">
        <w:rPr>
          <w:rFonts w:ascii="Times New Roman" w:hAnsi="Times New Roman" w:cs="Times New Roman"/>
          <w:spacing w:val="-3"/>
        </w:rPr>
        <w:t>at 10:00 a.m</w:t>
      </w:r>
      <w:r>
        <w:rPr>
          <w:rFonts w:ascii="Times New Roman" w:hAnsi="Times New Roman" w:cs="Times New Roman"/>
          <w:spacing w:val="-3"/>
        </w:rPr>
        <w:t xml:space="preserve">.  A new hearing notice </w:t>
      </w:r>
      <w:r w:rsidR="004C3A50">
        <w:rPr>
          <w:rFonts w:ascii="Times New Roman" w:hAnsi="Times New Roman" w:cs="Times New Roman"/>
          <w:spacing w:val="-3"/>
        </w:rPr>
        <w:t>will be served with the new hearing date and time</w:t>
      </w:r>
      <w:r>
        <w:rPr>
          <w:rFonts w:ascii="Times New Roman" w:hAnsi="Times New Roman" w:cs="Times New Roman"/>
          <w:spacing w:val="-3"/>
        </w:rPr>
        <w:t>.</w:t>
      </w:r>
    </w:p>
    <w:p w14:paraId="4A6D1E84" w14:textId="77777777" w:rsidR="004C3A50" w:rsidRDefault="004C3A50" w:rsidP="004C3A50">
      <w:pPr>
        <w:pStyle w:val="ListParagraph"/>
        <w:rPr>
          <w:rFonts w:ascii="Times New Roman" w:hAnsi="Times New Roman"/>
        </w:rPr>
      </w:pPr>
    </w:p>
    <w:p w14:paraId="3CB36D19" w14:textId="731AE37F" w:rsidR="004C3A50" w:rsidRPr="003E5560" w:rsidRDefault="004C3A50" w:rsidP="009F6287">
      <w:pPr>
        <w:pStyle w:val="ParaTab1"/>
        <w:numPr>
          <w:ilvl w:val="0"/>
          <w:numId w:val="1"/>
        </w:numPr>
        <w:spacing w:line="360" w:lineRule="auto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That the parties should continue to adhere to the prehearing order that I served on February 7, 2024.</w:t>
      </w:r>
    </w:p>
    <w:p w14:paraId="3F0D3BBE" w14:textId="77777777" w:rsidR="009F6287" w:rsidRPr="007121D7" w:rsidRDefault="009F6287" w:rsidP="009F6287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/>
          <w:strike/>
        </w:rPr>
      </w:pPr>
    </w:p>
    <w:p w14:paraId="79B9BB6A" w14:textId="68C0252B" w:rsidR="009F6287" w:rsidRPr="00686FC6" w:rsidRDefault="009F6287" w:rsidP="009F6287">
      <w:pPr>
        <w:pStyle w:val="ParaTab1"/>
        <w:numPr>
          <w:ilvl w:val="0"/>
          <w:numId w:val="1"/>
        </w:numPr>
        <w:tabs>
          <w:tab w:val="left" w:pos="2070"/>
        </w:tabs>
        <w:spacing w:line="360" w:lineRule="auto"/>
        <w:ind w:left="0"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That, while the </w:t>
      </w:r>
      <w:r w:rsidR="00A969B1">
        <w:rPr>
          <w:rFonts w:ascii="Times New Roman" w:hAnsi="Times New Roman"/>
        </w:rPr>
        <w:t>C</w:t>
      </w:r>
      <w:r>
        <w:rPr>
          <w:rFonts w:ascii="Times New Roman" w:hAnsi="Times New Roman"/>
        </w:rPr>
        <w:t>omplaint remains pending, the parties are encouraged to discuss the potential resolution of this matter</w:t>
      </w:r>
      <w:r w:rsidRPr="00686FC6">
        <w:t>.</w:t>
      </w:r>
      <w:r>
        <w:t xml:space="preserve">  To the extent that any progress is made, I ask the parties to please keep me apprised. </w:t>
      </w:r>
    </w:p>
    <w:p w14:paraId="6557D814" w14:textId="77777777" w:rsidR="009F6287" w:rsidRPr="00686FC6" w:rsidRDefault="009F6287" w:rsidP="009F6287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760959CB" w14:textId="77777777" w:rsidR="009F6287" w:rsidRDefault="009F6287" w:rsidP="009F628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5FC6BB7A" w14:textId="77777777" w:rsidR="009F6287" w:rsidRDefault="009F6287" w:rsidP="009F628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6613258A" w14:textId="77777777" w:rsidR="009F6287" w:rsidRDefault="009F6287" w:rsidP="009F6287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p w14:paraId="07940065" w14:textId="4CEDEA61" w:rsidR="009F6287" w:rsidRPr="00AA35BF" w:rsidRDefault="009F6287" w:rsidP="009F6287">
      <w:pPr>
        <w:pStyle w:val="ParaTab1"/>
        <w:ind w:firstLine="0"/>
        <w:rPr>
          <w:rFonts w:ascii="Times New Roman" w:hAnsi="Times New Roman" w:cs="Times New Roman"/>
          <w:spacing w:val="-3"/>
          <w:u w:val="single"/>
        </w:rPr>
      </w:pPr>
      <w:r w:rsidRPr="004C53F7">
        <w:rPr>
          <w:rFonts w:ascii="Times New Roman" w:hAnsi="Times New Roman" w:cs="Times New Roman"/>
          <w:spacing w:val="-3"/>
        </w:rPr>
        <w:t>Date:</w:t>
      </w:r>
      <w:r w:rsidRPr="004C53F7">
        <w:rPr>
          <w:rFonts w:ascii="Times New Roman" w:hAnsi="Times New Roman" w:cs="Times New Roman"/>
          <w:spacing w:val="-3"/>
        </w:rPr>
        <w:tab/>
      </w:r>
      <w:r w:rsidR="0052501A">
        <w:rPr>
          <w:rFonts w:ascii="Times New Roman" w:hAnsi="Times New Roman" w:cs="Times New Roman"/>
          <w:spacing w:val="-3"/>
          <w:u w:val="single"/>
        </w:rPr>
        <w:t>March 12, 2024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  <w:t>/s/</w:t>
      </w:r>
      <w:r>
        <w:rPr>
          <w:rFonts w:ascii="Times New Roman" w:hAnsi="Times New Roman" w:cs="Times New Roman"/>
          <w:spacing w:val="-3"/>
          <w:u w:val="single"/>
        </w:rPr>
        <w:tab/>
      </w:r>
      <w:r>
        <w:rPr>
          <w:rFonts w:ascii="Times New Roman" w:hAnsi="Times New Roman" w:cs="Times New Roman"/>
          <w:spacing w:val="-3"/>
          <w:u w:val="single"/>
        </w:rPr>
        <w:tab/>
      </w:r>
    </w:p>
    <w:p w14:paraId="53DFCD53" w14:textId="77777777" w:rsidR="009F6287" w:rsidRDefault="009F6287" w:rsidP="009F6287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                                                                                        Charece Z. Collins</w:t>
      </w:r>
    </w:p>
    <w:p w14:paraId="4BD4D08E" w14:textId="77777777" w:rsidR="009F6287" w:rsidRDefault="009F6287" w:rsidP="009F6287">
      <w:pPr>
        <w:pStyle w:val="ParaTab1"/>
        <w:ind w:firstLine="0"/>
      </w:pPr>
      <w:r>
        <w:rPr>
          <w:rFonts w:ascii="Times New Roman" w:hAnsi="Times New Roman" w:cs="Times New Roman"/>
          <w:spacing w:val="-3"/>
        </w:rPr>
        <w:t>                                                                                        Administrative Law Judge</w:t>
      </w:r>
    </w:p>
    <w:p w14:paraId="3E51A48A" w14:textId="77777777" w:rsidR="009F6287" w:rsidRDefault="009F6287" w:rsidP="009F6287"/>
    <w:p w14:paraId="791AE4A5" w14:textId="77777777" w:rsidR="00586C1B" w:rsidRDefault="00586C1B" w:rsidP="009F6287">
      <w:pPr>
        <w:sectPr w:rsidR="00586C1B" w:rsidSect="00586C1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6D3AD6D" w14:textId="233AD773" w:rsidR="00586C1B" w:rsidRPr="0086053A" w:rsidRDefault="00586C1B" w:rsidP="00586C1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 xml:space="preserve">C-2023-3045163 - LOUIS MATZEL &amp; JODI </w:t>
      </w:r>
      <w:proofErr w:type="gramStart"/>
      <w:r>
        <w:rPr>
          <w:rFonts w:ascii="Microsoft Sans Serif" w:eastAsia="Microsoft Sans Serif" w:hAnsi="Microsoft Sans Serif" w:cs="Microsoft Sans Serif"/>
          <w:b/>
          <w:u w:val="single"/>
        </w:rPr>
        <w:t>ASAY  v.</w:t>
      </w:r>
      <w:proofErr w:type="gramEnd"/>
      <w:r>
        <w:rPr>
          <w:rFonts w:ascii="Microsoft Sans Serif" w:eastAsia="Microsoft Sans Serif" w:hAnsi="Microsoft Sans Serif" w:cs="Microsoft Sans Serif"/>
          <w:b/>
          <w:u w:val="single"/>
        </w:rPr>
        <w:t xml:space="preserve">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LOUIS MATZEL AND JODI ASAY</w:t>
      </w:r>
      <w:r>
        <w:rPr>
          <w:rFonts w:ascii="Microsoft Sans Serif" w:eastAsia="Microsoft Sans Serif" w:hAnsi="Microsoft Sans Serif" w:cs="Microsoft Sans Serif"/>
        </w:rPr>
        <w:cr/>
        <w:t>231 MANCHESTER DRIVE</w:t>
      </w:r>
      <w:r>
        <w:rPr>
          <w:rFonts w:ascii="Microsoft Sans Serif" w:eastAsia="Microsoft Sans Serif" w:hAnsi="Microsoft Sans Serif" w:cs="Microsoft Sans Serif"/>
        </w:rPr>
        <w:cr/>
        <w:t>BUSHKILL PA  18324</w:t>
      </w:r>
      <w:r>
        <w:rPr>
          <w:rFonts w:ascii="Microsoft Sans Serif" w:eastAsia="Microsoft Sans Serif" w:hAnsi="Microsoft Sans Serif" w:cs="Microsoft Sans Serif"/>
        </w:rPr>
        <w:cr/>
      </w:r>
      <w:r w:rsidRPr="00EA7929">
        <w:rPr>
          <w:rFonts w:ascii="Microsoft Sans Serif" w:eastAsia="Microsoft Sans Serif" w:hAnsi="Microsoft Sans Serif" w:cs="Microsoft Sans Serif"/>
          <w:b/>
          <w:bCs/>
        </w:rPr>
        <w:t>732-735-0803</w:t>
      </w:r>
      <w:r w:rsidRPr="00EA7929">
        <w:rPr>
          <w:rFonts w:ascii="Microsoft Sans Serif" w:eastAsia="Microsoft Sans Serif" w:hAnsi="Microsoft Sans Serif" w:cs="Microsoft Sans Serif"/>
          <w:b/>
          <w:bCs/>
        </w:rPr>
        <w:cr/>
        <w:t>732-567-9575</w:t>
      </w:r>
      <w:r w:rsidRPr="00EA7929">
        <w:rPr>
          <w:rFonts w:ascii="Microsoft Sans Serif" w:eastAsia="Microsoft Sans Serif" w:hAnsi="Microsoft Sans Serif" w:cs="Microsoft Sans Serif"/>
          <w:b/>
          <w:bCs/>
        </w:rPr>
        <w:cr/>
      </w:r>
      <w:hyperlink r:id="rId8" w:history="1">
        <w:r w:rsidRPr="003E3471">
          <w:rPr>
            <w:rStyle w:val="Hyperlink"/>
            <w:rFonts w:ascii="Microsoft Sans Serif" w:eastAsia="Microsoft Sans Serif" w:hAnsi="Microsoft Sans Serif" w:cs="Microsoft Sans Serif"/>
          </w:rPr>
          <w:t>jla65@pm.me</w:t>
        </w:r>
      </w:hyperlink>
      <w:r>
        <w:rPr>
          <w:rFonts w:ascii="Microsoft Sans Serif" w:eastAsia="Microsoft Sans Serif" w:hAnsi="Microsoft Sans Serif" w:cs="Microsoft Sans Serif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33E7F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833E7F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>
        <w:rPr>
          <w:rFonts w:ascii="Microsoft Sans Serif" w:eastAsia="Microsoft Sans Serif" w:hAnsi="Microsoft Sans Serif" w:cs="Microsoft Sans Serif"/>
        </w:rPr>
        <w:cr/>
      </w:r>
      <w:hyperlink r:id="rId9" w:history="1">
        <w:r w:rsidRPr="003E3471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6C4DF6">
        <w:rPr>
          <w:rFonts w:ascii="Microsoft Sans Serif" w:eastAsia="Microsoft Sans Serif" w:hAnsi="Microsoft Sans Serif" w:cs="Microsoft Sans Serif"/>
          <w:i/>
          <w:iCs/>
        </w:rPr>
        <w:t>(Representing Pennsylvania-American Water Co.)</w:t>
      </w:r>
      <w:r w:rsidRPr="006C4DF6">
        <w:rPr>
          <w:rFonts w:ascii="Microsoft Sans Serif" w:eastAsia="Microsoft Sans Serif" w:hAnsi="Microsoft Sans Serif" w:cs="Microsoft Sans Serif"/>
          <w:i/>
          <w:iCs/>
        </w:rPr>
        <w:cr/>
      </w:r>
    </w:p>
    <w:p w14:paraId="5D220A83" w14:textId="77777777" w:rsidR="009F6287" w:rsidRDefault="009F6287" w:rsidP="009F6287"/>
    <w:sectPr w:rsidR="009F628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D916" w14:textId="77777777" w:rsidR="00586C1B" w:rsidRDefault="00586C1B" w:rsidP="00586C1B">
      <w:r>
        <w:separator/>
      </w:r>
    </w:p>
  </w:endnote>
  <w:endnote w:type="continuationSeparator" w:id="0">
    <w:p w14:paraId="09F74833" w14:textId="77777777" w:rsidR="00586C1B" w:rsidRDefault="00586C1B" w:rsidP="0058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50615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A7E3001" w14:textId="4081C490" w:rsidR="00586C1B" w:rsidRPr="00586C1B" w:rsidRDefault="00586C1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86C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6C1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6C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86C1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86C1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3DFF" w14:textId="6CFB94AB" w:rsidR="00586C1B" w:rsidRPr="00586C1B" w:rsidRDefault="00586C1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EDD3D" w14:textId="77777777" w:rsidR="00586C1B" w:rsidRDefault="00586C1B" w:rsidP="00586C1B">
      <w:r>
        <w:separator/>
      </w:r>
    </w:p>
  </w:footnote>
  <w:footnote w:type="continuationSeparator" w:id="0">
    <w:p w14:paraId="4DF45DB7" w14:textId="77777777" w:rsidR="00586C1B" w:rsidRDefault="00586C1B" w:rsidP="00586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1A42"/>
    <w:multiLevelType w:val="hybridMultilevel"/>
    <w:tmpl w:val="75969A40"/>
    <w:lvl w:ilvl="0" w:tplc="04489C8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0817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87"/>
    <w:rsid w:val="001E6036"/>
    <w:rsid w:val="002558F4"/>
    <w:rsid w:val="002973C7"/>
    <w:rsid w:val="002F230C"/>
    <w:rsid w:val="00391D36"/>
    <w:rsid w:val="004C3A50"/>
    <w:rsid w:val="0052501A"/>
    <w:rsid w:val="00586C1B"/>
    <w:rsid w:val="00675186"/>
    <w:rsid w:val="00760358"/>
    <w:rsid w:val="00833778"/>
    <w:rsid w:val="009F6287"/>
    <w:rsid w:val="00A969B1"/>
    <w:rsid w:val="00B134BC"/>
    <w:rsid w:val="00BA2B2D"/>
    <w:rsid w:val="00BF4E3B"/>
    <w:rsid w:val="00CD4E60"/>
    <w:rsid w:val="00CD66DC"/>
    <w:rsid w:val="00E811A8"/>
    <w:rsid w:val="00ED55FF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14CE"/>
  <w15:chartTrackingRefBased/>
  <w15:docId w15:val="{FFF832FA-926E-441F-B4F2-A010CF0B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287"/>
    <w:pPr>
      <w:autoSpaceDE w:val="0"/>
      <w:autoSpaceDN w:val="0"/>
      <w:spacing w:after="0" w:line="240" w:lineRule="auto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2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2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2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287"/>
    <w:rPr>
      <w:b/>
      <w:bCs/>
      <w:smallCaps/>
      <w:color w:val="0F4761" w:themeColor="accent1" w:themeShade="BF"/>
      <w:spacing w:val="5"/>
    </w:rPr>
  </w:style>
  <w:style w:type="paragraph" w:customStyle="1" w:styleId="ParaTab1">
    <w:name w:val="ParaTab 1"/>
    <w:rsid w:val="009F6287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customStyle="1" w:styleId="Style">
    <w:name w:val="Style"/>
    <w:rsid w:val="009F6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6C1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6C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1B"/>
    <w:rPr>
      <w:rFonts w:ascii="CG Times" w:eastAsia="Times New Roman" w:hAnsi="CG Times" w:cs="CG Times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6C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1B"/>
    <w:rPr>
      <w:rFonts w:ascii="CG Times" w:eastAsia="Times New Roman" w:hAnsi="CG Times" w:cs="CG Time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a65@pm.me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Charece</dc:creator>
  <cp:keywords/>
  <dc:description/>
  <cp:lastModifiedBy>Williams, Bobbie Jo</cp:lastModifiedBy>
  <cp:revision>2</cp:revision>
  <dcterms:created xsi:type="dcterms:W3CDTF">2024-03-12T17:23:00Z</dcterms:created>
  <dcterms:modified xsi:type="dcterms:W3CDTF">2024-03-12T17:23:00Z</dcterms:modified>
</cp:coreProperties>
</file>