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7ACB" w14:textId="77777777" w:rsidR="006A42DF" w:rsidRPr="00D51831" w:rsidRDefault="006A42DF" w:rsidP="006A4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831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1751C631" w14:textId="77777777" w:rsidR="006A42DF" w:rsidRPr="00D51831" w:rsidRDefault="006A42DF" w:rsidP="006A42DF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51831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372D16CD" w14:textId="77777777" w:rsidR="006A42DF" w:rsidRPr="00D51831" w:rsidRDefault="006A42DF" w:rsidP="006A42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07782" w14:textId="77777777" w:rsidR="006A42DF" w:rsidRPr="00D51831" w:rsidRDefault="006A42DF" w:rsidP="006A42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85A98A" w14:textId="77777777" w:rsidR="006A42DF" w:rsidRPr="00D51831" w:rsidRDefault="006A42DF" w:rsidP="006A42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601E0" w14:textId="4DE17532" w:rsidR="006A42DF" w:rsidRPr="00D51831" w:rsidRDefault="004B7FD7" w:rsidP="006A42D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Debbie Jasinski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6A42DF"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="006A42DF"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="006A42DF" w:rsidRPr="00D51831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14:paraId="6C42DA32" w14:textId="77777777" w:rsidR="006A42DF" w:rsidRPr="00D51831" w:rsidRDefault="006A42DF" w:rsidP="006A42D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5BB9989D" w14:textId="58ED4DB9" w:rsidR="006A42DF" w:rsidRPr="00D51831" w:rsidRDefault="006A42DF" w:rsidP="006A42D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B7FD7">
        <w:rPr>
          <w:rFonts w:ascii="Times New Roman" w:hAnsi="Times New Roman" w:cs="Times New Roman"/>
          <w:spacing w:val="-3"/>
          <w:sz w:val="24"/>
          <w:szCs w:val="24"/>
        </w:rPr>
        <w:t>C-2023-3044619</w:t>
      </w:r>
    </w:p>
    <w:p w14:paraId="7A20A0F7" w14:textId="77777777" w:rsidR="006A42DF" w:rsidRPr="00D51831" w:rsidRDefault="006A42DF" w:rsidP="006A42D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14:paraId="50CC0D14" w14:textId="19E81768" w:rsidR="006A42DF" w:rsidRPr="00D51831" w:rsidRDefault="004B7FD7" w:rsidP="006A42DF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Philadelphia Gas Works</w:t>
      </w:r>
      <w:r w:rsidR="006A42DF"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="006A42DF"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="006A42DF"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  <w:r w:rsidR="006A42DF" w:rsidRPr="00D51831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14:paraId="3F1EA117" w14:textId="77777777" w:rsidR="006A42DF" w:rsidRPr="00D51831" w:rsidRDefault="006A42DF" w:rsidP="006A42DF">
      <w:pPr>
        <w:tabs>
          <w:tab w:val="left" w:pos="-720"/>
          <w:tab w:val="left" w:pos="50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51831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1516CD9E" w14:textId="77777777" w:rsidR="006A42DF" w:rsidRPr="00D51831" w:rsidRDefault="006A42DF" w:rsidP="006A42DF">
      <w:pPr>
        <w:tabs>
          <w:tab w:val="left" w:pos="-720"/>
          <w:tab w:val="left" w:pos="504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6DAED35" w14:textId="77777777" w:rsidR="006A42DF" w:rsidRPr="00D51831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D461D" w14:textId="77777777" w:rsidR="004B7FD7" w:rsidRDefault="006A42DF" w:rsidP="00604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1831">
        <w:rPr>
          <w:rFonts w:ascii="Times New Roman" w:hAnsi="Times New Roman" w:cs="Times New Roman"/>
          <w:b/>
          <w:bCs/>
          <w:sz w:val="24"/>
          <w:szCs w:val="24"/>
          <w:u w:val="single"/>
        </w:rPr>
        <w:t>INTERIM ORDER</w:t>
      </w:r>
      <w:r w:rsidR="00707D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361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#1 </w:t>
      </w:r>
    </w:p>
    <w:p w14:paraId="7B9AB589" w14:textId="51B4C62E" w:rsidR="006A42DF" w:rsidRPr="00D51831" w:rsidRDefault="0053743B" w:rsidP="00604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DIRECTING</w:t>
      </w:r>
      <w:r w:rsidR="004B7F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F0D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="004B7FD7">
        <w:rPr>
          <w:rFonts w:ascii="Times New Roman" w:hAnsi="Times New Roman" w:cs="Times New Roman"/>
          <w:b/>
          <w:bCs/>
          <w:sz w:val="24"/>
          <w:szCs w:val="24"/>
          <w:u w:val="single"/>
        </w:rPr>
        <w:t>SUBMISSION OF</w:t>
      </w:r>
      <w:r w:rsidR="005F0D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  <w:r w:rsidR="004B7F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STATUS REPORT</w:t>
      </w:r>
      <w:r w:rsidR="007361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E71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C9004D1" w14:textId="77777777" w:rsidR="00D51831" w:rsidRPr="00D51831" w:rsidRDefault="00D51831" w:rsidP="00791C26">
      <w:pPr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438D2619" w14:textId="67130DA6" w:rsidR="00C67CCA" w:rsidRPr="006B35EE" w:rsidRDefault="00C67CCA" w:rsidP="006B35EE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 w:rsidRPr="006B35EE">
        <w:rPr>
          <w:rFonts w:ascii="Times New Roman" w:hAnsi="Times New Roman" w:cs="Times New Roman"/>
          <w:spacing w:val="-3"/>
          <w:sz w:val="24"/>
          <w:szCs w:val="24"/>
        </w:rPr>
        <w:t xml:space="preserve">This Order directs </w:t>
      </w:r>
      <w:r w:rsidR="004B7FD7">
        <w:rPr>
          <w:rFonts w:ascii="Times New Roman" w:hAnsi="Times New Roman" w:cs="Times New Roman"/>
          <w:spacing w:val="-3"/>
          <w:sz w:val="24"/>
          <w:szCs w:val="24"/>
        </w:rPr>
        <w:t>Philadelphia Gas Works</w:t>
      </w:r>
      <w:r w:rsidRPr="006B35EE">
        <w:rPr>
          <w:rFonts w:ascii="Times New Roman" w:hAnsi="Times New Roman" w:cs="Times New Roman"/>
          <w:spacing w:val="-3"/>
          <w:sz w:val="24"/>
          <w:szCs w:val="24"/>
        </w:rPr>
        <w:t xml:space="preserve"> to </w:t>
      </w:r>
      <w:r w:rsidR="009532D7">
        <w:rPr>
          <w:rFonts w:ascii="Times New Roman" w:hAnsi="Times New Roman" w:cs="Times New Roman"/>
          <w:spacing w:val="-3"/>
          <w:sz w:val="24"/>
          <w:szCs w:val="24"/>
        </w:rPr>
        <w:t xml:space="preserve">submit a Status Report </w:t>
      </w:r>
      <w:r w:rsidR="006B35EE" w:rsidRPr="006B35E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on or before March </w:t>
      </w:r>
      <w:r w:rsidR="00C43BE8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26</w:t>
      </w:r>
      <w:r w:rsidR="006B35EE" w:rsidRPr="006B35E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, 2024</w:t>
      </w:r>
      <w:r w:rsidR="006B35EE" w:rsidRPr="006B35EE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7F0FE442" w14:textId="77777777" w:rsidR="00C67CCA" w:rsidRDefault="00C67CCA" w:rsidP="00CC37DC">
      <w:pPr>
        <w:spacing w:after="0" w:line="360" w:lineRule="auto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</w:p>
    <w:p w14:paraId="00DC79F9" w14:textId="42642AD1" w:rsidR="00CC37DC" w:rsidRPr="00CC37DC" w:rsidRDefault="00604FD6" w:rsidP="00ED2A88">
      <w:pPr>
        <w:spacing w:after="0" w:line="360" w:lineRule="auto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Abbreviated </w:t>
      </w:r>
      <w:r w:rsidR="00CC37DC" w:rsidRPr="00CC37DC">
        <w:rPr>
          <w:rFonts w:ascii="Times New Roman" w:hAnsi="Times New Roman" w:cs="Times New Roman"/>
          <w:i/>
          <w:iCs/>
          <w:spacing w:val="-3"/>
          <w:sz w:val="24"/>
          <w:szCs w:val="24"/>
        </w:rPr>
        <w:t>Procedural History</w:t>
      </w:r>
    </w:p>
    <w:p w14:paraId="06D063F2" w14:textId="77777777" w:rsidR="00CC37DC" w:rsidRDefault="00CC37DC" w:rsidP="00ED2A88">
      <w:pPr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290199D3" w14:textId="09AC2BA4" w:rsidR="009A55D9" w:rsidRDefault="00722F5E" w:rsidP="000203C1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On </w:t>
      </w:r>
      <w:r w:rsidR="006C7478">
        <w:rPr>
          <w:rFonts w:ascii="Times New Roman" w:hAnsi="Times New Roman" w:cs="Times New Roman"/>
          <w:spacing w:val="-3"/>
          <w:sz w:val="24"/>
          <w:szCs w:val="24"/>
        </w:rPr>
        <w:t xml:space="preserve">November 17, 2023, Debbie Jasinski (“Complainant”) filed a Formal Complaint </w:t>
      </w:r>
      <w:r w:rsidR="00ED2A88">
        <w:rPr>
          <w:rFonts w:ascii="Times New Roman" w:hAnsi="Times New Roman" w:cs="Times New Roman"/>
          <w:spacing w:val="-3"/>
          <w:sz w:val="24"/>
          <w:szCs w:val="24"/>
        </w:rPr>
        <w:t>against Philadelphia Gas Works</w:t>
      </w:r>
      <w:r w:rsidR="00DA651F">
        <w:rPr>
          <w:rFonts w:ascii="Times New Roman" w:hAnsi="Times New Roman" w:cs="Times New Roman"/>
          <w:spacing w:val="-3"/>
          <w:sz w:val="24"/>
          <w:szCs w:val="24"/>
        </w:rPr>
        <w:t xml:space="preserve"> (“Respondent”)</w:t>
      </w:r>
      <w:r w:rsidR="006606BA">
        <w:rPr>
          <w:rFonts w:ascii="Times New Roman" w:hAnsi="Times New Roman" w:cs="Times New Roman"/>
          <w:spacing w:val="-3"/>
          <w:sz w:val="24"/>
          <w:szCs w:val="24"/>
        </w:rPr>
        <w:t xml:space="preserve"> with the Pennsylvania Public Utility Commission (“Commission”)</w:t>
      </w:r>
      <w:r w:rsidR="00DA651F">
        <w:rPr>
          <w:rFonts w:ascii="Times New Roman" w:hAnsi="Times New Roman" w:cs="Times New Roman"/>
          <w:spacing w:val="-3"/>
          <w:sz w:val="24"/>
          <w:szCs w:val="24"/>
        </w:rPr>
        <w:t xml:space="preserve"> raising incorrect billing allegations and requesting a payment arrangement.</w:t>
      </w:r>
      <w:r w:rsidR="009A55D9">
        <w:rPr>
          <w:rFonts w:ascii="Times New Roman" w:hAnsi="Times New Roman" w:cs="Times New Roman"/>
          <w:spacing w:val="-3"/>
          <w:sz w:val="24"/>
          <w:szCs w:val="24"/>
        </w:rPr>
        <w:t xml:space="preserve">  The Complaint was served upon Respondent on December 5, 2023.</w:t>
      </w:r>
      <w:r w:rsidR="000203C1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9A55D9">
        <w:rPr>
          <w:rFonts w:ascii="Times New Roman" w:hAnsi="Times New Roman" w:cs="Times New Roman"/>
          <w:spacing w:val="-3"/>
          <w:sz w:val="24"/>
          <w:szCs w:val="24"/>
        </w:rPr>
        <w:t xml:space="preserve">On December 26, 2023, Respondent filed an Answer to the Formal Complaint </w:t>
      </w:r>
      <w:r w:rsidR="000E313C">
        <w:rPr>
          <w:rFonts w:ascii="Times New Roman" w:hAnsi="Times New Roman" w:cs="Times New Roman"/>
          <w:spacing w:val="-3"/>
          <w:sz w:val="24"/>
          <w:szCs w:val="24"/>
        </w:rPr>
        <w:t>admitting or denying the averments of the Complaint.</w:t>
      </w:r>
    </w:p>
    <w:p w14:paraId="31C0F378" w14:textId="77777777" w:rsidR="00BC5CEC" w:rsidRDefault="00BC5CEC" w:rsidP="00ED2A88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109EEC79" w14:textId="4F517943" w:rsidR="00BC5CEC" w:rsidRDefault="00BC5CEC" w:rsidP="000203C1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On January 3, 2024, the Commission issued a Hearing Notice scheduling this matter for </w:t>
      </w:r>
      <w:r w:rsidR="007B610E">
        <w:rPr>
          <w:rFonts w:ascii="Times New Roman" w:hAnsi="Times New Roman" w:cs="Times New Roman"/>
          <w:spacing w:val="-3"/>
          <w:sz w:val="24"/>
          <w:szCs w:val="24"/>
        </w:rPr>
        <w:t>a telephonic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evidentiary hearing on March 12, 2024, and assigning the matter to the undersigned as </w:t>
      </w:r>
      <w:r w:rsidR="0053743B">
        <w:rPr>
          <w:rFonts w:ascii="Times New Roman" w:hAnsi="Times New Roman" w:cs="Times New Roman"/>
          <w:spacing w:val="-3"/>
          <w:sz w:val="24"/>
          <w:szCs w:val="24"/>
        </w:rPr>
        <w:t>Presiding Officer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0203C1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6606BA">
        <w:rPr>
          <w:rFonts w:ascii="Times New Roman" w:hAnsi="Times New Roman" w:cs="Times New Roman"/>
          <w:spacing w:val="-3"/>
          <w:sz w:val="24"/>
          <w:szCs w:val="24"/>
        </w:rPr>
        <w:t xml:space="preserve">On February 12, 2024, the Commission issued my </w:t>
      </w:r>
      <w:r w:rsidR="004C2378">
        <w:rPr>
          <w:rFonts w:ascii="Times New Roman" w:hAnsi="Times New Roman" w:cs="Times New Roman"/>
          <w:spacing w:val="-3"/>
          <w:sz w:val="24"/>
          <w:szCs w:val="24"/>
        </w:rPr>
        <w:t>Prehearing Order</w:t>
      </w:r>
      <w:r w:rsidR="006606BA">
        <w:rPr>
          <w:rFonts w:ascii="Times New Roman" w:hAnsi="Times New Roman" w:cs="Times New Roman"/>
          <w:spacing w:val="-3"/>
          <w:sz w:val="24"/>
          <w:szCs w:val="24"/>
        </w:rPr>
        <w:t>, which set forth the procedural rules that would govern the hearing.</w:t>
      </w:r>
    </w:p>
    <w:p w14:paraId="12E03FD9" w14:textId="77777777" w:rsidR="000E313C" w:rsidRDefault="000E313C" w:rsidP="00E65439">
      <w:pPr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2955AA02" w14:textId="3B5F4F7D" w:rsidR="00E65439" w:rsidRPr="00BC5CEC" w:rsidRDefault="00BC5CEC" w:rsidP="00203A05">
      <w:pPr>
        <w:keepNext/>
        <w:spacing w:after="0" w:line="360" w:lineRule="auto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C5CEC">
        <w:rPr>
          <w:rFonts w:ascii="Times New Roman" w:hAnsi="Times New Roman" w:cs="Times New Roman"/>
          <w:i/>
          <w:iCs/>
          <w:spacing w:val="-3"/>
          <w:sz w:val="24"/>
          <w:szCs w:val="24"/>
        </w:rPr>
        <w:lastRenderedPageBreak/>
        <w:t>Evidentiary hearing</w:t>
      </w:r>
    </w:p>
    <w:p w14:paraId="13879D66" w14:textId="77777777" w:rsidR="00BC5CEC" w:rsidRDefault="00BC5CEC" w:rsidP="00203A05">
      <w:pPr>
        <w:keepNext/>
        <w:spacing w:after="0" w:line="36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759D588F" w14:textId="1C814326" w:rsidR="002D7C86" w:rsidRDefault="009940F3" w:rsidP="00203A05">
      <w:pPr>
        <w:keepNext/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On March 12, 2024, </w:t>
      </w:r>
      <w:r w:rsidR="007B610E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evidentiary hearing was held </w:t>
      </w:r>
      <w:r w:rsidR="007B610E">
        <w:rPr>
          <w:rFonts w:ascii="Times New Roman" w:hAnsi="Times New Roman" w:cs="Times New Roman"/>
          <w:spacing w:val="-3"/>
          <w:sz w:val="24"/>
          <w:szCs w:val="24"/>
        </w:rPr>
        <w:t>in this proceeding as scheduled</w:t>
      </w:r>
      <w:r>
        <w:rPr>
          <w:rFonts w:ascii="Times New Roman" w:hAnsi="Times New Roman" w:cs="Times New Roman"/>
          <w:spacing w:val="-3"/>
          <w:sz w:val="24"/>
          <w:szCs w:val="24"/>
        </w:rPr>
        <w:t>.  Both parties were represented at the hearing</w:t>
      </w:r>
      <w:r w:rsidR="009D5EC5">
        <w:rPr>
          <w:rFonts w:ascii="Times New Roman" w:hAnsi="Times New Roman" w:cs="Times New Roman"/>
          <w:spacing w:val="-3"/>
          <w:sz w:val="24"/>
          <w:szCs w:val="24"/>
        </w:rPr>
        <w:t xml:space="preserve"> and presented evidence in support of their positions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A464C2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4F07B1">
        <w:rPr>
          <w:rFonts w:ascii="Times New Roman" w:hAnsi="Times New Roman" w:cs="Times New Roman"/>
          <w:spacing w:val="-3"/>
          <w:sz w:val="24"/>
          <w:szCs w:val="24"/>
        </w:rPr>
        <w:t xml:space="preserve">At the hearing, the parties agreed to work together </w:t>
      </w:r>
      <w:r w:rsidR="005D0FB8">
        <w:rPr>
          <w:rFonts w:ascii="Times New Roman" w:hAnsi="Times New Roman" w:cs="Times New Roman"/>
          <w:spacing w:val="-3"/>
          <w:sz w:val="24"/>
          <w:szCs w:val="24"/>
        </w:rPr>
        <w:t xml:space="preserve">following the hearing </w:t>
      </w:r>
      <w:r w:rsidR="004F07B1">
        <w:rPr>
          <w:rFonts w:ascii="Times New Roman" w:hAnsi="Times New Roman" w:cs="Times New Roman"/>
          <w:spacing w:val="-3"/>
          <w:sz w:val="24"/>
          <w:szCs w:val="24"/>
        </w:rPr>
        <w:t xml:space="preserve">to schedule a testing of the </w:t>
      </w:r>
      <w:r w:rsidR="00422438">
        <w:rPr>
          <w:rFonts w:ascii="Times New Roman" w:hAnsi="Times New Roman" w:cs="Times New Roman"/>
          <w:spacing w:val="-3"/>
          <w:sz w:val="24"/>
          <w:szCs w:val="24"/>
        </w:rPr>
        <w:t>meter servicing the address at issue in this proceeding.</w:t>
      </w:r>
      <w:r w:rsidR="000203C1">
        <w:rPr>
          <w:rFonts w:ascii="Times New Roman" w:hAnsi="Times New Roman" w:cs="Times New Roman"/>
          <w:spacing w:val="-3"/>
          <w:sz w:val="24"/>
          <w:szCs w:val="24"/>
        </w:rPr>
        <w:t xml:space="preserve">  The evidentiary record was not closed at the conclusion of the hearing.</w:t>
      </w:r>
    </w:p>
    <w:p w14:paraId="39DE60C8" w14:textId="77777777" w:rsidR="002D7C86" w:rsidRDefault="002D7C86" w:rsidP="00C43BE8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7F1D1AC8" w14:textId="65C20901" w:rsidR="00AC4C3D" w:rsidRDefault="002D7C86" w:rsidP="00722094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This</w:t>
      </w:r>
      <w:r w:rsidR="009D5CA3">
        <w:rPr>
          <w:rFonts w:ascii="Times New Roman" w:hAnsi="Times New Roman" w:cs="Times New Roman"/>
          <w:spacing w:val="-3"/>
          <w:sz w:val="24"/>
          <w:szCs w:val="24"/>
        </w:rPr>
        <w:t xml:space="preserve"> Order</w:t>
      </w:r>
      <w:r w:rsidR="00B212D6">
        <w:rPr>
          <w:rFonts w:ascii="Times New Roman" w:hAnsi="Times New Roman" w:cs="Times New Roman"/>
          <w:spacing w:val="-3"/>
          <w:sz w:val="24"/>
          <w:szCs w:val="24"/>
        </w:rPr>
        <w:t xml:space="preserve"> directs Respondent </w:t>
      </w:r>
      <w:r w:rsidR="009D5CA3">
        <w:rPr>
          <w:rFonts w:ascii="Times New Roman" w:hAnsi="Times New Roman" w:cs="Times New Roman"/>
          <w:spacing w:val="-3"/>
          <w:sz w:val="24"/>
          <w:szCs w:val="24"/>
        </w:rPr>
        <w:t>to submit a Status Report</w:t>
      </w:r>
      <w:r w:rsidR="00DB6B9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22094">
        <w:rPr>
          <w:rFonts w:ascii="Times New Roman" w:hAnsi="Times New Roman" w:cs="Times New Roman"/>
          <w:spacing w:val="-3"/>
          <w:sz w:val="24"/>
          <w:szCs w:val="24"/>
        </w:rPr>
        <w:t>on or before March 26, 2024</w:t>
      </w:r>
      <w:r w:rsidR="00DB3803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722094">
        <w:rPr>
          <w:rFonts w:ascii="Times New Roman" w:hAnsi="Times New Roman" w:cs="Times New Roman"/>
          <w:spacing w:val="-3"/>
          <w:sz w:val="24"/>
          <w:szCs w:val="24"/>
        </w:rPr>
        <w:t xml:space="preserve">  The Status Report may be submitted in the form of an email to the undersigned, </w:t>
      </w:r>
      <w:r w:rsidR="00FD0E5E">
        <w:rPr>
          <w:rFonts w:ascii="Times New Roman" w:hAnsi="Times New Roman" w:cs="Times New Roman"/>
          <w:spacing w:val="-3"/>
          <w:sz w:val="24"/>
          <w:szCs w:val="24"/>
        </w:rPr>
        <w:t>with Complainant copied</w:t>
      </w:r>
      <w:r w:rsidR="00722094">
        <w:rPr>
          <w:rFonts w:ascii="Times New Roman" w:hAnsi="Times New Roman" w:cs="Times New Roman"/>
          <w:spacing w:val="-3"/>
          <w:sz w:val="24"/>
          <w:szCs w:val="24"/>
        </w:rPr>
        <w:t xml:space="preserve">.  The Status Report </w:t>
      </w:r>
      <w:r w:rsidR="005C71FA">
        <w:rPr>
          <w:rFonts w:ascii="Times New Roman" w:hAnsi="Times New Roman" w:cs="Times New Roman"/>
          <w:spacing w:val="-3"/>
          <w:sz w:val="24"/>
          <w:szCs w:val="24"/>
        </w:rPr>
        <w:t xml:space="preserve">is to detail the results of the </w:t>
      </w:r>
      <w:r w:rsidR="00145A71">
        <w:rPr>
          <w:rFonts w:ascii="Times New Roman" w:hAnsi="Times New Roman" w:cs="Times New Roman"/>
          <w:spacing w:val="-3"/>
          <w:sz w:val="24"/>
          <w:szCs w:val="24"/>
        </w:rPr>
        <w:t xml:space="preserve">discussions between the parties as it relates to the scheduling of a date for </w:t>
      </w:r>
      <w:r w:rsidR="00252406">
        <w:rPr>
          <w:rFonts w:ascii="Times New Roman" w:hAnsi="Times New Roman" w:cs="Times New Roman"/>
          <w:spacing w:val="-3"/>
          <w:sz w:val="24"/>
          <w:szCs w:val="24"/>
        </w:rPr>
        <w:t>the</w:t>
      </w:r>
      <w:r w:rsidR="00145A71">
        <w:rPr>
          <w:rFonts w:ascii="Times New Roman" w:hAnsi="Times New Roman" w:cs="Times New Roman"/>
          <w:spacing w:val="-3"/>
          <w:sz w:val="24"/>
          <w:szCs w:val="24"/>
        </w:rPr>
        <w:t xml:space="preserve"> meter test.</w:t>
      </w:r>
    </w:p>
    <w:p w14:paraId="6E1EDD00" w14:textId="77777777" w:rsidR="00A72FC9" w:rsidRDefault="00A72FC9" w:rsidP="00722094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7E9F8828" w14:textId="486F4968" w:rsidR="00A72FC9" w:rsidRDefault="00A72FC9" w:rsidP="00722094">
      <w:pPr>
        <w:spacing w:after="0" w:line="36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If the Status Report indicates that the </w:t>
      </w:r>
      <w:r w:rsidR="00502BD3">
        <w:rPr>
          <w:rFonts w:ascii="Times New Roman" w:hAnsi="Times New Roman" w:cs="Times New Roman"/>
          <w:spacing w:val="-3"/>
          <w:sz w:val="24"/>
          <w:szCs w:val="24"/>
        </w:rPr>
        <w:t>parties were able to schedule a date for the meter test, then a second Interim Order will be issued addressing the submission of the meter test results as a late-filed exhibit.  If the Status Report indicates that the parties were unable to schedule a date for the meter test, then a second Interim Order will be issued closing the evidentiary record.</w:t>
      </w:r>
    </w:p>
    <w:p w14:paraId="57A8759B" w14:textId="0DA228D0" w:rsidR="006C7478" w:rsidRDefault="00252406" w:rsidP="00203A05">
      <w:pPr>
        <w:tabs>
          <w:tab w:val="left" w:pos="3705"/>
        </w:tabs>
        <w:spacing w:after="0" w:line="360" w:lineRule="auto"/>
        <w:ind w:firstLine="1440"/>
      </w:pPr>
      <w:r>
        <w:tab/>
      </w:r>
    </w:p>
    <w:p w14:paraId="52E33613" w14:textId="77777777" w:rsidR="006A42DF" w:rsidRDefault="006A42DF" w:rsidP="00203A05">
      <w:pPr>
        <w:pStyle w:val="ParaTab1"/>
        <w:spacing w:line="360" w:lineRule="auto"/>
        <w:ind w:firstLine="0"/>
        <w:jc w:val="center"/>
        <w:rPr>
          <w:rFonts w:ascii="Times New Roman" w:hAnsi="Times New Roman" w:cs="Times New Roman"/>
          <w:spacing w:val="-3"/>
          <w:u w:val="single"/>
        </w:rPr>
      </w:pPr>
      <w:r w:rsidRPr="00FA44C3">
        <w:rPr>
          <w:rFonts w:ascii="Times New Roman" w:hAnsi="Times New Roman" w:cs="Times New Roman"/>
          <w:spacing w:val="-3"/>
          <w:u w:val="single"/>
        </w:rPr>
        <w:t>ORDER</w:t>
      </w:r>
    </w:p>
    <w:p w14:paraId="719E5BD4" w14:textId="77777777" w:rsidR="006A42DF" w:rsidRDefault="006A42DF" w:rsidP="00203A05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7044317" w14:textId="77777777" w:rsidR="00203A05" w:rsidRPr="00FA44C3" w:rsidRDefault="00203A05" w:rsidP="00203A05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6335C78E" w14:textId="77777777" w:rsidR="006A42DF" w:rsidRPr="00FA44C3" w:rsidRDefault="006A42DF" w:rsidP="00203A05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FA44C3">
        <w:rPr>
          <w:rFonts w:ascii="Times New Roman" w:hAnsi="Times New Roman" w:cs="Times New Roman"/>
          <w:spacing w:val="-3"/>
        </w:rPr>
        <w:t>THEREFORE,</w:t>
      </w:r>
    </w:p>
    <w:p w14:paraId="21357006" w14:textId="77777777" w:rsidR="006A42DF" w:rsidRPr="00FA44C3" w:rsidRDefault="006A42DF" w:rsidP="00203A05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1A175D11" w14:textId="77777777" w:rsidR="006A42DF" w:rsidRPr="00FA44C3" w:rsidRDefault="006A42DF" w:rsidP="00203A05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FA44C3">
        <w:rPr>
          <w:rFonts w:ascii="Times New Roman" w:hAnsi="Times New Roman" w:cs="Times New Roman"/>
          <w:spacing w:val="-3"/>
        </w:rPr>
        <w:t>IT IS ORDERED:</w:t>
      </w:r>
    </w:p>
    <w:p w14:paraId="0D5A0236" w14:textId="77777777" w:rsidR="006A42DF" w:rsidRPr="00FA44C3" w:rsidRDefault="006A42DF" w:rsidP="00203A05">
      <w:pPr>
        <w:pStyle w:val="ListParagraph"/>
        <w:spacing w:after="0" w:line="360" w:lineRule="auto"/>
        <w:rPr>
          <w:rFonts w:ascii="Times New Roman" w:hAnsi="Times New Roman" w:cs="Times New Roman"/>
          <w:spacing w:val="-3"/>
        </w:rPr>
      </w:pPr>
    </w:p>
    <w:p w14:paraId="51138B76" w14:textId="7C966A4E" w:rsidR="006A42DF" w:rsidRDefault="006A42DF" w:rsidP="006A42DF">
      <w:pPr>
        <w:pStyle w:val="ParaTab1"/>
        <w:numPr>
          <w:ilvl w:val="0"/>
          <w:numId w:val="2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proofErr w:type="gramStart"/>
      <w:r>
        <w:rPr>
          <w:rFonts w:ascii="Times New Roman" w:hAnsi="Times New Roman" w:cs="Times New Roman"/>
          <w:spacing w:val="-3"/>
        </w:rPr>
        <w:t xml:space="preserve">That </w:t>
      </w:r>
      <w:r w:rsidR="0029314A">
        <w:rPr>
          <w:rFonts w:ascii="Times New Roman" w:hAnsi="Times New Roman" w:cs="Times New Roman"/>
          <w:spacing w:val="-3"/>
        </w:rPr>
        <w:t>Philadelphia</w:t>
      </w:r>
      <w:proofErr w:type="gramEnd"/>
      <w:r w:rsidR="0029314A">
        <w:rPr>
          <w:rFonts w:ascii="Times New Roman" w:hAnsi="Times New Roman" w:cs="Times New Roman"/>
          <w:spacing w:val="-3"/>
        </w:rPr>
        <w:t xml:space="preserve"> Gas Works</w:t>
      </w:r>
      <w:r w:rsidR="00AB0302">
        <w:rPr>
          <w:rFonts w:ascii="Times New Roman" w:hAnsi="Times New Roman" w:cs="Times New Roman"/>
          <w:spacing w:val="-3"/>
        </w:rPr>
        <w:t xml:space="preserve"> shall </w:t>
      </w:r>
      <w:r w:rsidR="00EB59D7">
        <w:rPr>
          <w:rFonts w:ascii="Times New Roman" w:hAnsi="Times New Roman" w:cs="Times New Roman"/>
          <w:spacing w:val="-3"/>
        </w:rPr>
        <w:t>submit a Status Report</w:t>
      </w:r>
      <w:r w:rsidR="0029314A">
        <w:rPr>
          <w:rFonts w:ascii="Times New Roman" w:hAnsi="Times New Roman" w:cs="Times New Roman"/>
          <w:spacing w:val="-3"/>
        </w:rPr>
        <w:t xml:space="preserve">, </w:t>
      </w:r>
      <w:r w:rsidR="00252406">
        <w:rPr>
          <w:rFonts w:ascii="Times New Roman" w:hAnsi="Times New Roman" w:cs="Times New Roman"/>
          <w:spacing w:val="-3"/>
        </w:rPr>
        <w:t xml:space="preserve">detailing the results of the discussions between the parties as it relates to the scheduling of a date for the meter test, </w:t>
      </w:r>
      <w:r w:rsidR="00AB0302">
        <w:rPr>
          <w:rFonts w:ascii="Times New Roman" w:hAnsi="Times New Roman" w:cs="Times New Roman"/>
          <w:spacing w:val="-3"/>
        </w:rPr>
        <w:t>on or before March 26, 2024</w:t>
      </w:r>
      <w:r w:rsidR="00AF33C8">
        <w:rPr>
          <w:rFonts w:ascii="Times New Roman" w:hAnsi="Times New Roman" w:cs="Times New Roman"/>
          <w:spacing w:val="-3"/>
        </w:rPr>
        <w:t>.</w:t>
      </w:r>
      <w:r w:rsidR="00AB0302">
        <w:rPr>
          <w:rFonts w:ascii="Times New Roman" w:hAnsi="Times New Roman" w:cs="Times New Roman"/>
          <w:spacing w:val="-3"/>
        </w:rPr>
        <w:t xml:space="preserve"> </w:t>
      </w:r>
    </w:p>
    <w:p w14:paraId="75DA1065" w14:textId="77777777" w:rsidR="006A42DF" w:rsidRPr="00D222E6" w:rsidRDefault="006A42DF" w:rsidP="00AF33C8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389A8B26" w14:textId="2A7E50B3" w:rsidR="006A42DF" w:rsidRPr="00B1371E" w:rsidRDefault="006A42DF" w:rsidP="006A42D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EF1DC4">
        <w:t>Date:</w:t>
      </w:r>
      <w:r w:rsidRPr="00EF1DC4">
        <w:tab/>
      </w:r>
      <w:r w:rsidR="004B7FD7">
        <w:rPr>
          <w:u w:val="single"/>
        </w:rPr>
        <w:t>March 13, 2024</w:t>
      </w:r>
      <w:r w:rsidRPr="00EF1DC4">
        <w:tab/>
      </w:r>
      <w:r w:rsidRPr="00B1371E">
        <w:rPr>
          <w:rFonts w:ascii="Times New Roman" w:hAnsi="Times New Roman" w:cs="Times New Roman"/>
          <w:spacing w:val="-3"/>
          <w:u w:val="single"/>
        </w:rPr>
        <w:t>___________/s/___________________</w:t>
      </w:r>
    </w:p>
    <w:p w14:paraId="1BD8F61E" w14:textId="77777777" w:rsidR="006A42DF" w:rsidRPr="00EC3BC4" w:rsidRDefault="006A42DF" w:rsidP="006A42DF">
      <w:pPr>
        <w:pStyle w:val="ParaTab1"/>
        <w:tabs>
          <w:tab w:val="clear" w:pos="-720"/>
          <w:tab w:val="left" w:pos="720"/>
          <w:tab w:val="left" w:pos="95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Alphonso Arnold III</w:t>
      </w:r>
    </w:p>
    <w:p w14:paraId="209D7AA2" w14:textId="77777777" w:rsidR="00203A05" w:rsidRDefault="006A42DF" w:rsidP="006A42D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203A0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14:paraId="78A03C1D" w14:textId="77777777" w:rsidR="00203A05" w:rsidRDefault="00203A05" w:rsidP="00203A05">
      <w:pPr>
        <w:spacing w:after="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C-2023-3044619 - DEBBIE JASINSKI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DEBBIE JASINSKI</w:t>
      </w:r>
      <w:r>
        <w:rPr>
          <w:rFonts w:ascii="Microsoft Sans Serif" w:eastAsia="Microsoft Sans Serif" w:hAnsi="Microsoft Sans Serif" w:cs="Microsoft Sans Serif"/>
          <w:sz w:val="24"/>
        </w:rPr>
        <w:cr/>
        <w:t>1710 MORRIS AVENUE</w:t>
      </w:r>
      <w:r>
        <w:rPr>
          <w:rFonts w:ascii="Microsoft Sans Serif" w:eastAsia="Microsoft Sans Serif" w:hAnsi="Microsoft Sans Serif" w:cs="Microsoft Sans Serif"/>
          <w:sz w:val="24"/>
        </w:rPr>
        <w:cr/>
        <w:t>VILLAS NJ  08251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50352">
        <w:rPr>
          <w:rFonts w:ascii="Microsoft Sans Serif" w:eastAsia="Microsoft Sans Serif" w:hAnsi="Microsoft Sans Serif" w:cs="Microsoft Sans Serif"/>
          <w:b/>
          <w:bCs/>
          <w:sz w:val="24"/>
        </w:rPr>
        <w:t>609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50352">
        <w:rPr>
          <w:rFonts w:ascii="Microsoft Sans Serif" w:eastAsia="Microsoft Sans Serif" w:hAnsi="Microsoft Sans Serif" w:cs="Microsoft Sans Serif"/>
          <w:b/>
          <w:bCs/>
          <w:sz w:val="24"/>
        </w:rPr>
        <w:t>889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650352">
        <w:rPr>
          <w:rFonts w:ascii="Microsoft Sans Serif" w:eastAsia="Microsoft Sans Serif" w:hAnsi="Microsoft Sans Serif" w:cs="Microsoft Sans Serif"/>
          <w:b/>
          <w:bCs/>
          <w:sz w:val="24"/>
        </w:rPr>
        <w:t>6797</w:t>
      </w:r>
      <w:r>
        <w:rPr>
          <w:rFonts w:ascii="Microsoft Sans Serif" w:eastAsia="Microsoft Sans Serif" w:hAnsi="Microsoft Sans Serif" w:cs="Microsoft Sans Serif"/>
          <w:sz w:val="24"/>
        </w:rPr>
        <w:cr/>
        <w:t>Served via First Class Mail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22F58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362F1EBE" w14:textId="77777777" w:rsidR="00203A05" w:rsidRPr="00B4229D" w:rsidRDefault="00203A05" w:rsidP="00203A05">
      <w:pPr>
        <w:spacing w:after="0"/>
        <w:rPr>
          <w:i/>
          <w:iCs/>
        </w:rPr>
      </w:pPr>
      <w:r w:rsidRPr="00B4229D">
        <w:rPr>
          <w:rFonts w:ascii="Microsoft Sans Serif" w:eastAsia="Microsoft Sans Serif" w:hAnsi="Microsoft Sans Serif" w:cs="Microsoft Sans Serif"/>
          <w:i/>
          <w:iCs/>
          <w:sz w:val="24"/>
        </w:rPr>
        <w:t>(Counsel for Philadelphia Gas Works)</w:t>
      </w:r>
      <w:r w:rsidRPr="00B4229D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6D66910C" w14:textId="77777777" w:rsidR="006A42DF" w:rsidRDefault="006A42DF" w:rsidP="006A42D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sectPr w:rsidR="006A4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24E9" w14:textId="77777777" w:rsidR="00F05A1E" w:rsidRDefault="00F05A1E" w:rsidP="00746AB6">
      <w:pPr>
        <w:spacing w:after="0" w:line="240" w:lineRule="auto"/>
      </w:pPr>
      <w:r>
        <w:separator/>
      </w:r>
    </w:p>
  </w:endnote>
  <w:endnote w:type="continuationSeparator" w:id="0">
    <w:p w14:paraId="2E24A9BB" w14:textId="77777777" w:rsidR="00F05A1E" w:rsidRDefault="00F05A1E" w:rsidP="0074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88CC" w14:textId="77777777" w:rsidR="00F05A1E" w:rsidRDefault="00F05A1E" w:rsidP="00746AB6">
      <w:pPr>
        <w:spacing w:after="0" w:line="240" w:lineRule="auto"/>
      </w:pPr>
      <w:r>
        <w:separator/>
      </w:r>
    </w:p>
  </w:footnote>
  <w:footnote w:type="continuationSeparator" w:id="0">
    <w:p w14:paraId="25ED4EF7" w14:textId="77777777" w:rsidR="00F05A1E" w:rsidRDefault="00F05A1E" w:rsidP="0074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B6B4C"/>
    <w:multiLevelType w:val="multilevel"/>
    <w:tmpl w:val="741855EE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56E1D5E"/>
    <w:multiLevelType w:val="hybridMultilevel"/>
    <w:tmpl w:val="1952DF66"/>
    <w:lvl w:ilvl="0" w:tplc="E8245622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8A471FE"/>
    <w:multiLevelType w:val="hybridMultilevel"/>
    <w:tmpl w:val="D782577A"/>
    <w:lvl w:ilvl="0" w:tplc="8D72EA7A">
      <w:start w:val="1"/>
      <w:numFmt w:val="decimal"/>
      <w:lvlText w:val="%1."/>
      <w:lvlJc w:val="left"/>
      <w:pPr>
        <w:ind w:left="720" w:hanging="360"/>
      </w:pPr>
      <w:rPr>
        <w:rFonts w:ascii="CG Times" w:hAnsi="CG Times" w:cs="CG 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83015">
    <w:abstractNumId w:val="1"/>
  </w:num>
  <w:num w:numId="2" w16cid:durableId="1908298402">
    <w:abstractNumId w:val="2"/>
  </w:num>
  <w:num w:numId="3" w16cid:durableId="14879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6"/>
    <w:rsid w:val="000153C4"/>
    <w:rsid w:val="000203C1"/>
    <w:rsid w:val="00044886"/>
    <w:rsid w:val="00057136"/>
    <w:rsid w:val="000B4A89"/>
    <w:rsid w:val="000C57F5"/>
    <w:rsid w:val="000C65BA"/>
    <w:rsid w:val="000D003E"/>
    <w:rsid w:val="000D7D8C"/>
    <w:rsid w:val="000E313C"/>
    <w:rsid w:val="0010386A"/>
    <w:rsid w:val="00145A71"/>
    <w:rsid w:val="001B1CC4"/>
    <w:rsid w:val="001D7F82"/>
    <w:rsid w:val="001F3607"/>
    <w:rsid w:val="00203A05"/>
    <w:rsid w:val="00252406"/>
    <w:rsid w:val="0029314A"/>
    <w:rsid w:val="002A4D70"/>
    <w:rsid w:val="002D7C86"/>
    <w:rsid w:val="00422438"/>
    <w:rsid w:val="00456620"/>
    <w:rsid w:val="004B7FD7"/>
    <w:rsid w:val="004C2378"/>
    <w:rsid w:val="004D1911"/>
    <w:rsid w:val="004F07B1"/>
    <w:rsid w:val="004F6A42"/>
    <w:rsid w:val="00502BD3"/>
    <w:rsid w:val="00514586"/>
    <w:rsid w:val="0053743B"/>
    <w:rsid w:val="00552628"/>
    <w:rsid w:val="005A30C8"/>
    <w:rsid w:val="005C71FA"/>
    <w:rsid w:val="005D0FB8"/>
    <w:rsid w:val="005F0D53"/>
    <w:rsid w:val="00604FD6"/>
    <w:rsid w:val="006050E4"/>
    <w:rsid w:val="006606BA"/>
    <w:rsid w:val="006A42DF"/>
    <w:rsid w:val="006B35EE"/>
    <w:rsid w:val="006C7478"/>
    <w:rsid w:val="00707D73"/>
    <w:rsid w:val="00722094"/>
    <w:rsid w:val="00722F5E"/>
    <w:rsid w:val="007361C2"/>
    <w:rsid w:val="00746AB6"/>
    <w:rsid w:val="00791C26"/>
    <w:rsid w:val="007951CA"/>
    <w:rsid w:val="007B610E"/>
    <w:rsid w:val="007D7232"/>
    <w:rsid w:val="008170F9"/>
    <w:rsid w:val="00826233"/>
    <w:rsid w:val="0089332C"/>
    <w:rsid w:val="009061B6"/>
    <w:rsid w:val="0092200E"/>
    <w:rsid w:val="00945DD1"/>
    <w:rsid w:val="009532D7"/>
    <w:rsid w:val="00975BBA"/>
    <w:rsid w:val="009940F3"/>
    <w:rsid w:val="009A55D9"/>
    <w:rsid w:val="009C3BBF"/>
    <w:rsid w:val="009D5CA3"/>
    <w:rsid w:val="009D5EC5"/>
    <w:rsid w:val="009F207B"/>
    <w:rsid w:val="00A0042C"/>
    <w:rsid w:val="00A279A8"/>
    <w:rsid w:val="00A464C2"/>
    <w:rsid w:val="00A72FC9"/>
    <w:rsid w:val="00A804F2"/>
    <w:rsid w:val="00AA39C2"/>
    <w:rsid w:val="00AB0302"/>
    <w:rsid w:val="00AC4C3D"/>
    <w:rsid w:val="00AD0AE8"/>
    <w:rsid w:val="00AF33C8"/>
    <w:rsid w:val="00AF552F"/>
    <w:rsid w:val="00B06C98"/>
    <w:rsid w:val="00B212D6"/>
    <w:rsid w:val="00B3507B"/>
    <w:rsid w:val="00BC5CEC"/>
    <w:rsid w:val="00C054A3"/>
    <w:rsid w:val="00C11A64"/>
    <w:rsid w:val="00C43BE8"/>
    <w:rsid w:val="00C67CCA"/>
    <w:rsid w:val="00C9761E"/>
    <w:rsid w:val="00CC37DC"/>
    <w:rsid w:val="00CE0B23"/>
    <w:rsid w:val="00D05C02"/>
    <w:rsid w:val="00D471CB"/>
    <w:rsid w:val="00D51831"/>
    <w:rsid w:val="00DA651F"/>
    <w:rsid w:val="00DB3803"/>
    <w:rsid w:val="00DB6B96"/>
    <w:rsid w:val="00DC49C9"/>
    <w:rsid w:val="00DC5CD4"/>
    <w:rsid w:val="00DD5E02"/>
    <w:rsid w:val="00DD70DC"/>
    <w:rsid w:val="00DE1D05"/>
    <w:rsid w:val="00DE71BB"/>
    <w:rsid w:val="00DF75BE"/>
    <w:rsid w:val="00E03051"/>
    <w:rsid w:val="00E15B34"/>
    <w:rsid w:val="00E25D31"/>
    <w:rsid w:val="00E65439"/>
    <w:rsid w:val="00EA1E67"/>
    <w:rsid w:val="00EB59D7"/>
    <w:rsid w:val="00ED2A88"/>
    <w:rsid w:val="00EF7AAB"/>
    <w:rsid w:val="00F05A1E"/>
    <w:rsid w:val="00F125F1"/>
    <w:rsid w:val="00F83580"/>
    <w:rsid w:val="00FB5C4B"/>
    <w:rsid w:val="00FD0E5E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BC77"/>
  <w15:chartTrackingRefBased/>
  <w15:docId w15:val="{F402025A-C50B-44AA-A93F-EDC3F88D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586"/>
    <w:rPr>
      <w:b/>
      <w:bCs/>
      <w:smallCaps/>
      <w:color w:val="0F4761" w:themeColor="accent1" w:themeShade="BF"/>
      <w:spacing w:val="5"/>
    </w:rPr>
  </w:style>
  <w:style w:type="paragraph" w:customStyle="1" w:styleId="ParaTab1">
    <w:name w:val="ParaTab 1"/>
    <w:rsid w:val="00514586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6A42DF"/>
    <w:pPr>
      <w:tabs>
        <w:tab w:val="left" w:pos="-1440"/>
        <w:tab w:val="left" w:pos="-720"/>
        <w:tab w:val="left" w:pos="0"/>
        <w:tab w:val="left" w:pos="720"/>
        <w:tab w:val="left" w:pos="1440"/>
      </w:tabs>
      <w:spacing w:after="0" w:line="48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6A42D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uiPriority w:val="99"/>
    <w:rsid w:val="006A42D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6A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A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6AB6"/>
    <w:rPr>
      <w:vertAlign w:val="superscript"/>
    </w:rPr>
  </w:style>
  <w:style w:type="character" w:customStyle="1" w:styleId="cosearchterm">
    <w:name w:val="co_searchterm"/>
    <w:basedOn w:val="DefaultParagraphFont"/>
    <w:rsid w:val="00D471CB"/>
  </w:style>
  <w:style w:type="character" w:styleId="Emphasis">
    <w:name w:val="Emphasis"/>
    <w:basedOn w:val="DefaultParagraphFont"/>
    <w:uiPriority w:val="20"/>
    <w:qFormat/>
    <w:rsid w:val="00D471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Arnold, Alphonso</dc:creator>
  <cp:keywords/>
  <dc:description/>
  <cp:lastModifiedBy>Williams, Bobbie Jo</cp:lastModifiedBy>
  <cp:revision>2</cp:revision>
  <dcterms:created xsi:type="dcterms:W3CDTF">2024-03-13T13:27:00Z</dcterms:created>
  <dcterms:modified xsi:type="dcterms:W3CDTF">2024-03-13T13:27:00Z</dcterms:modified>
</cp:coreProperties>
</file>