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3A7D64">
          <w:footerReference w:type="even" r:id="rId11"/>
          <w:footerReference w:type="default" r:id="rId12"/>
          <w:pgSz w:w="12240" w:h="15840"/>
          <w:pgMar w:top="504" w:right="1440" w:bottom="1440" w:left="1440" w:header="720" w:footer="720" w:gutter="0"/>
          <w:cols w:space="720"/>
          <w:titlePg/>
        </w:sectPr>
      </w:pPr>
    </w:p>
    <w:p w14:paraId="67028500" w14:textId="47444DC5" w:rsidR="00355324" w:rsidRPr="00BB0668" w:rsidRDefault="00F16807"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B8560B">
        <w:rPr>
          <w:rFonts w:ascii="Arial" w:hAnsi="Arial" w:cs="Arial"/>
          <w:color w:val="000000"/>
          <w:szCs w:val="24"/>
        </w:rPr>
        <w:t>20</w:t>
      </w:r>
      <w:r w:rsidR="00355324">
        <w:rPr>
          <w:rFonts w:ascii="Arial" w:hAnsi="Arial" w:cs="Arial"/>
          <w:color w:val="000000"/>
          <w:szCs w:val="24"/>
        </w:rPr>
        <w:t>, 202</w:t>
      </w:r>
      <w:r w:rsidR="000D6DE0">
        <w:rPr>
          <w:rFonts w:ascii="Arial" w:hAnsi="Arial" w:cs="Arial"/>
          <w:color w:val="000000"/>
          <w:szCs w:val="24"/>
        </w:rPr>
        <w:t>4</w:t>
      </w:r>
    </w:p>
    <w:p w14:paraId="66B54656" w14:textId="5C7AFE83"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B8560B" w:rsidRPr="00B8560B">
        <w:rPr>
          <w:rFonts w:ascii="Arial" w:hAnsi="Arial" w:cs="Arial"/>
          <w:noProof/>
          <w:sz w:val="24"/>
          <w:szCs w:val="24"/>
        </w:rPr>
        <w:t>A-2023-3042165</w:t>
      </w:r>
    </w:p>
    <w:p w14:paraId="53583C50" w14:textId="1A3C6790"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B8560B" w:rsidRPr="00B8560B">
        <w:rPr>
          <w:rFonts w:ascii="Arial" w:hAnsi="Arial" w:cs="Arial"/>
          <w:noProof/>
          <w:sz w:val="24"/>
          <w:szCs w:val="24"/>
        </w:rPr>
        <w:t>1126453</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ECFFE63" w:rsidR="00355324" w:rsidRPr="006878DE" w:rsidRDefault="00B8560B" w:rsidP="00355324">
      <w:pPr>
        <w:outlineLvl w:val="0"/>
        <w:rPr>
          <w:rFonts w:ascii="Arial" w:hAnsi="Arial" w:cs="Arial"/>
          <w:noProof/>
          <w:sz w:val="24"/>
          <w:szCs w:val="24"/>
          <w:highlight w:val="yellow"/>
        </w:rPr>
      </w:pPr>
      <w:r w:rsidRPr="00B8560B">
        <w:rPr>
          <w:rFonts w:ascii="Arial" w:hAnsi="Arial" w:cs="Arial"/>
          <w:noProof/>
          <w:sz w:val="24"/>
          <w:szCs w:val="24"/>
        </w:rPr>
        <w:t>MICHELLE CASTILLO</w:t>
      </w:r>
    </w:p>
    <w:p w14:paraId="7E494CA7" w14:textId="18A7C915" w:rsidR="00355324" w:rsidRPr="006878DE" w:rsidRDefault="00B8560B" w:rsidP="00355324">
      <w:pPr>
        <w:outlineLvl w:val="0"/>
        <w:rPr>
          <w:rFonts w:ascii="Arial" w:hAnsi="Arial" w:cs="Arial"/>
          <w:sz w:val="24"/>
          <w:szCs w:val="24"/>
          <w:highlight w:val="yellow"/>
        </w:rPr>
      </w:pPr>
      <w:r w:rsidRPr="00B8560B">
        <w:rPr>
          <w:rFonts w:ascii="Arial" w:hAnsi="Arial" w:cs="Arial"/>
          <w:noProof/>
          <w:sz w:val="24"/>
          <w:szCs w:val="24"/>
        </w:rPr>
        <w:t>CGE RENEWABLES LLC</w:t>
      </w:r>
    </w:p>
    <w:p w14:paraId="5D0EA9B0" w14:textId="08AA04BB" w:rsidR="00355324" w:rsidRDefault="00B8560B" w:rsidP="00355324">
      <w:pPr>
        <w:outlineLvl w:val="0"/>
        <w:rPr>
          <w:rFonts w:ascii="Arial" w:hAnsi="Arial" w:cs="Arial"/>
          <w:sz w:val="24"/>
          <w:szCs w:val="24"/>
        </w:rPr>
      </w:pPr>
      <w:r w:rsidRPr="00B8560B">
        <w:rPr>
          <w:rFonts w:ascii="Arial" w:hAnsi="Arial" w:cs="Arial"/>
          <w:noProof/>
          <w:sz w:val="24"/>
          <w:szCs w:val="24"/>
        </w:rPr>
        <w:t>REGULATORY@CGERENEWABLES.COM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677A1C31"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B8560B" w:rsidRPr="00B8560B">
        <w:rPr>
          <w:rFonts w:ascii="Arial" w:hAnsi="Arial" w:cs="Arial"/>
          <w:noProof/>
          <w:sz w:val="24"/>
          <w:szCs w:val="24"/>
        </w:rPr>
        <w:t>October 19, 2023</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occur </w:t>
      </w:r>
      <w:r w:rsidRPr="004C2F07">
        <w:rPr>
          <w:rFonts w:ascii="Arial" w:hAnsi="Arial" w:cs="Arial"/>
          <w:sz w:val="24"/>
          <w:szCs w:val="24"/>
        </w:rPr>
        <w:t xml:space="preserve">on </w:t>
      </w:r>
      <w:r w:rsidR="004C2F07" w:rsidRPr="004C2F07">
        <w:rPr>
          <w:rFonts w:ascii="Arial" w:hAnsi="Arial" w:cs="Arial"/>
          <w:noProof/>
          <w:sz w:val="24"/>
          <w:szCs w:val="24"/>
        </w:rPr>
        <w:t>June</w:t>
      </w:r>
      <w:r w:rsidRPr="004C2F07">
        <w:rPr>
          <w:rFonts w:ascii="Arial" w:hAnsi="Arial" w:cs="Arial"/>
          <w:noProof/>
          <w:sz w:val="24"/>
          <w:szCs w:val="24"/>
        </w:rPr>
        <w:t xml:space="preserve"> </w:t>
      </w:r>
      <w:r w:rsidR="004C2F07" w:rsidRPr="004C2F07">
        <w:rPr>
          <w:rFonts w:ascii="Arial" w:hAnsi="Arial" w:cs="Arial"/>
          <w:noProof/>
          <w:sz w:val="24"/>
          <w:szCs w:val="24"/>
        </w:rPr>
        <w:t>12</w:t>
      </w:r>
      <w:r w:rsidRPr="004C2F07">
        <w:rPr>
          <w:rFonts w:ascii="Arial" w:hAnsi="Arial" w:cs="Arial"/>
          <w:noProof/>
          <w:sz w:val="24"/>
          <w:szCs w:val="24"/>
        </w:rPr>
        <w:t xml:space="preserve">, </w:t>
      </w:r>
      <w:r w:rsidR="004C2F07" w:rsidRPr="004C2F07">
        <w:rPr>
          <w:rFonts w:ascii="Arial" w:hAnsi="Arial" w:cs="Arial"/>
          <w:noProof/>
          <w:sz w:val="24"/>
          <w:szCs w:val="24"/>
        </w:rPr>
        <w:t>2024</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6C5F150C"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B8560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3A7D64">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202A91" w14:textId="77777777" w:rsidR="003A7D64" w:rsidRDefault="003A7D64">
      <w:r>
        <w:separator/>
      </w:r>
    </w:p>
  </w:endnote>
  <w:endnote w:type="continuationSeparator" w:id="0">
    <w:p w14:paraId="64164A2C" w14:textId="77777777" w:rsidR="003A7D64" w:rsidRDefault="003A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2B2D2" w14:textId="77777777" w:rsidR="003A7D64" w:rsidRDefault="003A7D64">
      <w:r>
        <w:separator/>
      </w:r>
    </w:p>
  </w:footnote>
  <w:footnote w:type="continuationSeparator" w:id="0">
    <w:p w14:paraId="56CED348" w14:textId="77777777" w:rsidR="003A7D64" w:rsidRDefault="003A7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D6DE0"/>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B7704"/>
    <w:rsid w:val="002E0E41"/>
    <w:rsid w:val="002E4A14"/>
    <w:rsid w:val="002F0138"/>
    <w:rsid w:val="002F2A55"/>
    <w:rsid w:val="002F55B1"/>
    <w:rsid w:val="003074C3"/>
    <w:rsid w:val="00340F5E"/>
    <w:rsid w:val="00355324"/>
    <w:rsid w:val="003569E8"/>
    <w:rsid w:val="00372134"/>
    <w:rsid w:val="00385CA5"/>
    <w:rsid w:val="003A7D64"/>
    <w:rsid w:val="003E030D"/>
    <w:rsid w:val="004001C2"/>
    <w:rsid w:val="00474D6A"/>
    <w:rsid w:val="004B5CE1"/>
    <w:rsid w:val="004C090E"/>
    <w:rsid w:val="004C2F07"/>
    <w:rsid w:val="004C4A5A"/>
    <w:rsid w:val="004C7663"/>
    <w:rsid w:val="004D2698"/>
    <w:rsid w:val="004D57EC"/>
    <w:rsid w:val="005009DD"/>
    <w:rsid w:val="005151AE"/>
    <w:rsid w:val="0051639C"/>
    <w:rsid w:val="005354D3"/>
    <w:rsid w:val="00543CA8"/>
    <w:rsid w:val="00553553"/>
    <w:rsid w:val="00553EBD"/>
    <w:rsid w:val="00586911"/>
    <w:rsid w:val="005E25C5"/>
    <w:rsid w:val="00602685"/>
    <w:rsid w:val="006439A8"/>
    <w:rsid w:val="006755C0"/>
    <w:rsid w:val="00685561"/>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70C16"/>
    <w:rsid w:val="00A81E4B"/>
    <w:rsid w:val="00A9036B"/>
    <w:rsid w:val="00AA12A9"/>
    <w:rsid w:val="00AF5C1B"/>
    <w:rsid w:val="00B05141"/>
    <w:rsid w:val="00B35B0C"/>
    <w:rsid w:val="00B64EDB"/>
    <w:rsid w:val="00B659CF"/>
    <w:rsid w:val="00B75046"/>
    <w:rsid w:val="00B8560B"/>
    <w:rsid w:val="00BA0541"/>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64300"/>
    <w:rsid w:val="00EB4DF4"/>
    <w:rsid w:val="00EE0B3B"/>
    <w:rsid w:val="00EF5F20"/>
    <w:rsid w:val="00F001A3"/>
    <w:rsid w:val="00F16807"/>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DBCB73-9010-4088-91D4-30D194F04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692</Words>
  <Characters>3945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5</cp:revision>
  <cp:lastPrinted>2018-09-26T14:32:00Z</cp:lastPrinted>
  <dcterms:created xsi:type="dcterms:W3CDTF">2024-03-20T19:22:00Z</dcterms:created>
  <dcterms:modified xsi:type="dcterms:W3CDTF">2024-03-20T19:23:00Z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