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4AEA0079" w14:textId="77777777" w:rsidR="00E15498" w:rsidRDefault="00E15498" w:rsidP="00E15498">
      <w:pPr>
        <w:tabs>
          <w:tab w:val="left" w:pos="5040"/>
        </w:tabs>
        <w:spacing w:after="0" w:line="240" w:lineRule="auto"/>
        <w:rPr>
          <w:rFonts w:ascii="Times New Roman" w:eastAsiaTheme="minorEastAsia" w:hAnsi="Times New Roman" w:cs="Times New Roman"/>
          <w:kern w:val="2"/>
          <w:sz w:val="24"/>
          <w:szCs w:val="24"/>
          <w14:ligatures w14:val="standardContextual"/>
        </w:rPr>
      </w:pPr>
      <w:r>
        <w:rPr>
          <w:rFonts w:ascii="Times New Roman" w:hAnsi="Times New Roman" w:cs="Times New Roman"/>
          <w:sz w:val="24"/>
          <w:szCs w:val="24"/>
        </w:rPr>
        <w:t>Judith Taptich</w:t>
      </w:r>
      <w:r w:rsidRPr="003939F8">
        <w:rPr>
          <w:rFonts w:ascii="Times New Roman" w:hAnsi="Times New Roman" w:cs="Times New Roman"/>
          <w:b/>
          <w:bCs/>
          <w:sz w:val="24"/>
          <w:szCs w:val="24"/>
        </w:rPr>
        <w:t xml:space="preserve"> </w:t>
      </w:r>
      <w:r>
        <w:rPr>
          <w:rFonts w:ascii="Times New Roman" w:hAnsi="Times New Roman" w:cs="Times New Roman"/>
          <w:b/>
          <w:bCs/>
          <w:sz w:val="24"/>
          <w:szCs w:val="24"/>
        </w:rPr>
        <w:tab/>
      </w:r>
      <w:r w:rsidRPr="003D5B73">
        <w:rPr>
          <w:rFonts w:ascii="Times New Roman" w:hAnsi="Times New Roman" w:cs="Times New Roman"/>
          <w:sz w:val="24"/>
          <w:szCs w:val="24"/>
        </w:rPr>
        <w:t>:</w:t>
      </w:r>
    </w:p>
    <w:p w14:paraId="0E20FE46" w14:textId="77777777" w:rsidR="00E15498" w:rsidRDefault="00E15498" w:rsidP="00E15498">
      <w:pPr>
        <w:tabs>
          <w:tab w:val="left" w:pos="5040"/>
        </w:tabs>
        <w:spacing w:after="0" w:line="240" w:lineRule="auto"/>
        <w:ind w:left="720"/>
        <w:rPr>
          <w:rFonts w:ascii="Times New Roman" w:eastAsiaTheme="minorEastAsia" w:hAnsi="Times New Roman" w:cs="Times New Roman"/>
          <w:kern w:val="2"/>
          <w:sz w:val="24"/>
          <w:szCs w:val="24"/>
          <w14:ligatures w14:val="standardContextual"/>
        </w:rPr>
      </w:pPr>
      <w:r>
        <w:rPr>
          <w:rFonts w:ascii="Times New Roman" w:eastAsiaTheme="minorEastAsia" w:hAnsi="Times New Roman" w:cs="Times New Roman"/>
          <w:kern w:val="2"/>
          <w:sz w:val="24"/>
          <w:szCs w:val="24"/>
          <w14:ligatures w14:val="standardContextual"/>
        </w:rPr>
        <w:tab/>
        <w:t>:</w:t>
      </w:r>
      <w:r>
        <w:rPr>
          <w:rFonts w:ascii="Times New Roman" w:eastAsiaTheme="minorEastAsia" w:hAnsi="Times New Roman" w:cs="Times New Roman"/>
          <w:kern w:val="2"/>
          <w:sz w:val="24"/>
          <w:szCs w:val="24"/>
          <w14:ligatures w14:val="standardContextual"/>
        </w:rPr>
        <w:br/>
        <w:t>v.</w:t>
      </w:r>
      <w:r w:rsidRPr="00A64121">
        <w:rPr>
          <w:rFonts w:ascii="Times New Roman" w:eastAsiaTheme="minorEastAsia" w:hAnsi="Times New Roman" w:cs="Times New Roman"/>
          <w:kern w:val="2"/>
          <w:sz w:val="24"/>
          <w:szCs w:val="24"/>
          <w14:ligatures w14:val="standardContextual"/>
        </w:rPr>
        <w:t xml:space="preserve"> </w:t>
      </w:r>
      <w:r>
        <w:rPr>
          <w:rFonts w:ascii="Times New Roman" w:eastAsiaTheme="minorEastAsia" w:hAnsi="Times New Roman" w:cs="Times New Roman"/>
          <w:kern w:val="2"/>
          <w:sz w:val="24"/>
          <w:szCs w:val="24"/>
          <w14:ligatures w14:val="standardContextual"/>
        </w:rPr>
        <w:tab/>
        <w:t>:</w:t>
      </w:r>
      <w:r>
        <w:rPr>
          <w:rFonts w:ascii="Times New Roman" w:eastAsiaTheme="minorEastAsia" w:hAnsi="Times New Roman" w:cs="Times New Roman"/>
          <w:kern w:val="2"/>
          <w:sz w:val="24"/>
          <w:szCs w:val="24"/>
          <w14:ligatures w14:val="standardContextual"/>
        </w:rPr>
        <w:tab/>
      </w:r>
      <w:r>
        <w:rPr>
          <w:rFonts w:ascii="Times New Roman" w:eastAsiaTheme="minorEastAsia" w:hAnsi="Times New Roman" w:cs="Times New Roman"/>
          <w:kern w:val="2"/>
          <w:sz w:val="24"/>
          <w:szCs w:val="24"/>
          <w14:ligatures w14:val="standardContextual"/>
        </w:rPr>
        <w:tab/>
        <w:t>C-2023-3042726</w:t>
      </w:r>
      <w:r>
        <w:rPr>
          <w:rFonts w:ascii="Times New Roman" w:eastAsiaTheme="minorEastAsia" w:hAnsi="Times New Roman" w:cs="Times New Roman"/>
          <w:kern w:val="2"/>
          <w:sz w:val="24"/>
          <w:szCs w:val="24"/>
          <w14:ligatures w14:val="standardContextual"/>
        </w:rPr>
        <w:br/>
      </w:r>
      <w:r>
        <w:rPr>
          <w:rFonts w:ascii="Times New Roman" w:eastAsiaTheme="minorEastAsia" w:hAnsi="Times New Roman" w:cs="Times New Roman"/>
          <w:kern w:val="2"/>
          <w:sz w:val="24"/>
          <w:szCs w:val="24"/>
          <w14:ligatures w14:val="standardContextual"/>
        </w:rPr>
        <w:tab/>
        <w:t>:</w:t>
      </w:r>
    </w:p>
    <w:p w14:paraId="2B54FA1B" w14:textId="22C76E84" w:rsidR="00870AFE" w:rsidRPr="00870AFE" w:rsidRDefault="00E15498" w:rsidP="00E15498">
      <w:pPr>
        <w:tabs>
          <w:tab w:val="left" w:pos="-720"/>
          <w:tab w:val="left" w:pos="5040"/>
        </w:tabs>
        <w:suppressAutoHyphens/>
        <w:spacing w:after="0" w:line="240" w:lineRule="auto"/>
        <w:rPr>
          <w:rFonts w:ascii="Times New Roman" w:hAnsi="Times New Roman" w:cs="Times New Roman"/>
          <w:spacing w:val="-3"/>
          <w:sz w:val="24"/>
          <w:szCs w:val="24"/>
        </w:rPr>
      </w:pPr>
      <w:r>
        <w:rPr>
          <w:rFonts w:ascii="Times New Roman" w:eastAsiaTheme="minorEastAsia" w:hAnsi="Times New Roman" w:cs="Times New Roman"/>
          <w:kern w:val="2"/>
          <w:sz w:val="24"/>
          <w:szCs w:val="24"/>
          <w14:ligatures w14:val="standardContextual"/>
        </w:rPr>
        <w:t>PPL Electric Utilities Corporation</w:t>
      </w:r>
      <w:r>
        <w:rPr>
          <w:rFonts w:ascii="Times New Roman" w:eastAsiaTheme="minorEastAsia" w:hAnsi="Times New Roman" w:cs="Times New Roman"/>
          <w:kern w:val="2"/>
          <w:sz w:val="24"/>
          <w:szCs w:val="24"/>
          <w14:ligatures w14:val="standardContextual"/>
        </w:rPr>
        <w:tab/>
        <w:t>:</w:t>
      </w:r>
      <w:r>
        <w:rPr>
          <w:rFonts w:ascii="Times New Roman" w:eastAsiaTheme="minorEastAsia" w:hAnsi="Times New Roman" w:cs="Times New Roman"/>
          <w:kern w:val="2"/>
          <w:sz w:val="24"/>
          <w:szCs w:val="24"/>
          <w14:ligatures w14:val="standardContextual"/>
        </w:rPr>
        <w:tab/>
      </w:r>
      <w:r>
        <w:rPr>
          <w:rFonts w:ascii="Times New Roman" w:eastAsiaTheme="minorEastAsia" w:hAnsi="Times New Roman" w:cs="Times New Roman"/>
          <w:kern w:val="2"/>
          <w:sz w:val="24"/>
          <w:szCs w:val="24"/>
          <w14:ligatures w14:val="standardContextual"/>
        </w:rPr>
        <w:tab/>
      </w:r>
      <w:r w:rsidR="00684E78" w:rsidRPr="005A1B04">
        <w:rPr>
          <w:rFonts w:ascii="Times New Roman" w:eastAsiaTheme="minorEastAsia" w:hAnsi="Times New Roman" w:cs="Times New Roman"/>
          <w:kern w:val="2"/>
          <w:sz w:val="24"/>
          <w:szCs w:val="24"/>
          <w14:ligatures w14:val="standardContextual"/>
        </w:rPr>
        <w:tab/>
      </w:r>
    </w:p>
    <w:p w14:paraId="760BB1A6"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39AB3753" w14:textId="77777777" w:rsid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6B6E34FA" w14:textId="77777777" w:rsidR="00684E78" w:rsidRPr="00870AFE" w:rsidRDefault="00684E78"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535CE362" w14:textId="192987E4" w:rsidR="00870AFE" w:rsidRPr="00D0691B" w:rsidRDefault="00D0691B" w:rsidP="00870AFE">
      <w:pPr>
        <w:jc w:val="center"/>
        <w:rPr>
          <w:rFonts w:ascii="Times New Roman" w:hAnsi="Times New Roman" w:cs="Times New Roman"/>
          <w:b/>
          <w:sz w:val="24"/>
          <w:szCs w:val="24"/>
          <w:u w:val="single"/>
        </w:rPr>
      </w:pPr>
      <w:r w:rsidRPr="00D0691B">
        <w:rPr>
          <w:rFonts w:ascii="Times New Roman" w:hAnsi="Times New Roman" w:cs="Times New Roman"/>
          <w:b/>
          <w:sz w:val="24"/>
          <w:szCs w:val="24"/>
          <w:u w:val="single"/>
        </w:rPr>
        <w:t>ORDER REOPENING THE RECORD</w:t>
      </w:r>
    </w:p>
    <w:p w14:paraId="54CD6CC6" w14:textId="77777777" w:rsidR="00254A31" w:rsidRPr="00BE16F5" w:rsidRDefault="00254A31" w:rsidP="00EB4BC8">
      <w:pPr>
        <w:spacing w:after="0" w:line="360" w:lineRule="auto"/>
        <w:rPr>
          <w:rFonts w:ascii="Times New Roman" w:hAnsi="Times New Roman" w:cs="Times New Roman"/>
          <w:color w:val="000000" w:themeColor="text1"/>
          <w:sz w:val="24"/>
          <w:szCs w:val="24"/>
        </w:rPr>
      </w:pPr>
    </w:p>
    <w:p w14:paraId="385E292E" w14:textId="5358297F" w:rsidR="00036002" w:rsidRDefault="00036002" w:rsidP="00876F3D">
      <w:pPr>
        <w:pStyle w:val="ParaTab1"/>
        <w:spacing w:line="360" w:lineRule="auto"/>
        <w:rPr>
          <w:rFonts w:ascii="Times New Roman" w:hAnsi="Times New Roman" w:cs="Times New Roman"/>
          <w:spacing w:val="-3"/>
        </w:rPr>
      </w:pPr>
      <w:r>
        <w:rPr>
          <w:rFonts w:ascii="Times New Roman" w:hAnsi="Times New Roman" w:cs="Times New Roman"/>
          <w:spacing w:val="-3"/>
        </w:rPr>
        <w:t>This Order reopens the evidentiary record in this matter, for the purposes of</w:t>
      </w:r>
      <w:r w:rsidR="00C5260D">
        <w:rPr>
          <w:rFonts w:ascii="Times New Roman" w:hAnsi="Times New Roman" w:cs="Times New Roman"/>
          <w:spacing w:val="-3"/>
        </w:rPr>
        <w:t xml:space="preserve"> holding a further evidentiary hearing</w:t>
      </w:r>
      <w:r w:rsidR="00BD5075">
        <w:rPr>
          <w:rFonts w:ascii="Times New Roman" w:hAnsi="Times New Roman" w:cs="Times New Roman"/>
          <w:spacing w:val="-3"/>
        </w:rPr>
        <w:t xml:space="preserve"> on </w:t>
      </w:r>
      <w:r w:rsidR="00C5260D" w:rsidRPr="00C5260D">
        <w:rPr>
          <w:rFonts w:ascii="Times New Roman" w:hAnsi="Times New Roman" w:cs="Times New Roman"/>
          <w:b/>
          <w:bCs/>
          <w:spacing w:val="-3"/>
        </w:rPr>
        <w:t>April 24, 2024, at 10</w:t>
      </w:r>
      <w:r w:rsidR="003F21D7">
        <w:rPr>
          <w:rFonts w:ascii="Times New Roman" w:hAnsi="Times New Roman" w:cs="Times New Roman"/>
          <w:b/>
          <w:bCs/>
          <w:spacing w:val="-3"/>
        </w:rPr>
        <w:t>:00</w:t>
      </w:r>
      <w:r w:rsidR="00C5260D" w:rsidRPr="00C5260D">
        <w:rPr>
          <w:rFonts w:ascii="Times New Roman" w:hAnsi="Times New Roman" w:cs="Times New Roman"/>
          <w:b/>
          <w:bCs/>
          <w:spacing w:val="-3"/>
        </w:rPr>
        <w:t xml:space="preserve"> a.m</w:t>
      </w:r>
      <w:r w:rsidR="00C5260D">
        <w:rPr>
          <w:rFonts w:ascii="Times New Roman" w:hAnsi="Times New Roman" w:cs="Times New Roman"/>
          <w:spacing w:val="-3"/>
        </w:rPr>
        <w:t>.</w:t>
      </w:r>
    </w:p>
    <w:p w14:paraId="0AC25B1E" w14:textId="77777777" w:rsidR="00036002" w:rsidRDefault="00036002" w:rsidP="00036002">
      <w:pPr>
        <w:pStyle w:val="ParaTab1"/>
        <w:spacing w:line="360" w:lineRule="auto"/>
        <w:ind w:firstLine="0"/>
        <w:rPr>
          <w:rFonts w:ascii="Times New Roman" w:hAnsi="Times New Roman" w:cs="Times New Roman"/>
          <w:spacing w:val="-3"/>
        </w:rPr>
      </w:pPr>
    </w:p>
    <w:p w14:paraId="7AF5E921" w14:textId="4D401408" w:rsidR="00036002" w:rsidRPr="00036002" w:rsidRDefault="00036002" w:rsidP="00036002">
      <w:pPr>
        <w:pStyle w:val="ParaTab1"/>
        <w:spacing w:line="360" w:lineRule="auto"/>
        <w:ind w:firstLine="0"/>
        <w:rPr>
          <w:rFonts w:ascii="Times New Roman" w:hAnsi="Times New Roman" w:cs="Times New Roman"/>
          <w:i/>
          <w:iCs/>
          <w:spacing w:val="-3"/>
        </w:rPr>
      </w:pPr>
      <w:r w:rsidRPr="00036002">
        <w:rPr>
          <w:rFonts w:ascii="Times New Roman" w:hAnsi="Times New Roman" w:cs="Times New Roman"/>
          <w:i/>
          <w:iCs/>
          <w:spacing w:val="-3"/>
        </w:rPr>
        <w:t xml:space="preserve">Abbreviated procedural </w:t>
      </w:r>
      <w:proofErr w:type="gramStart"/>
      <w:r w:rsidRPr="00036002">
        <w:rPr>
          <w:rFonts w:ascii="Times New Roman" w:hAnsi="Times New Roman" w:cs="Times New Roman"/>
          <w:i/>
          <w:iCs/>
          <w:spacing w:val="-3"/>
        </w:rPr>
        <w:t>history</w:t>
      </w:r>
      <w:proofErr w:type="gramEnd"/>
    </w:p>
    <w:p w14:paraId="683094C5" w14:textId="77777777" w:rsidR="00036002" w:rsidRDefault="00036002" w:rsidP="00036002">
      <w:pPr>
        <w:pStyle w:val="ParaTab1"/>
        <w:spacing w:line="360" w:lineRule="auto"/>
        <w:ind w:firstLine="0"/>
        <w:rPr>
          <w:rFonts w:ascii="Times New Roman" w:hAnsi="Times New Roman" w:cs="Times New Roman"/>
          <w:spacing w:val="-3"/>
        </w:rPr>
      </w:pPr>
    </w:p>
    <w:p w14:paraId="0774EE21" w14:textId="4F98EA37" w:rsidR="00876F3D" w:rsidRDefault="00876F3D" w:rsidP="00876F3D">
      <w:pPr>
        <w:pStyle w:val="ParaTab1"/>
        <w:spacing w:line="360" w:lineRule="auto"/>
        <w:rPr>
          <w:rFonts w:ascii="Times New Roman" w:hAnsi="Times New Roman" w:cs="Times New Roman"/>
          <w:spacing w:val="-3"/>
        </w:rPr>
      </w:pPr>
      <w:r>
        <w:rPr>
          <w:rFonts w:ascii="Times New Roman" w:hAnsi="Times New Roman" w:cs="Times New Roman"/>
          <w:spacing w:val="-3"/>
        </w:rPr>
        <w:t>On September 1, 2023, Judith Taptich filed a Formal Complaint against PPL Electric Utilities Corporation with the Pennsylvania Public Utility Commission complaining of high bills.  The Complaint was served on PPL on September 6, 2023.  On September 26, 2023, PPL filed an Answer to the Complaint denying the material allegations of the Complaint.</w:t>
      </w:r>
    </w:p>
    <w:p w14:paraId="2BE024D5" w14:textId="77777777" w:rsidR="00876F3D" w:rsidRDefault="00876F3D" w:rsidP="00876F3D">
      <w:pPr>
        <w:pStyle w:val="ParaTab1"/>
        <w:spacing w:line="360" w:lineRule="auto"/>
        <w:rPr>
          <w:rFonts w:ascii="Times New Roman" w:hAnsi="Times New Roman" w:cs="Times New Roman"/>
          <w:spacing w:val="-3"/>
        </w:rPr>
      </w:pPr>
    </w:p>
    <w:p w14:paraId="774859CE" w14:textId="66B9B94C" w:rsidR="00A37B00" w:rsidRDefault="007C0A34" w:rsidP="00F06160">
      <w:pPr>
        <w:pStyle w:val="ParaTab1"/>
        <w:spacing w:line="360" w:lineRule="auto"/>
        <w:rPr>
          <w:rFonts w:ascii="Times New Roman" w:hAnsi="Times New Roman" w:cs="Times New Roman"/>
          <w:spacing w:val="-3"/>
        </w:rPr>
      </w:pPr>
      <w:r>
        <w:rPr>
          <w:rFonts w:ascii="Times New Roman" w:hAnsi="Times New Roman" w:cs="Times New Roman"/>
          <w:spacing w:val="-3"/>
        </w:rPr>
        <w:t>On January 3, 2024, a</w:t>
      </w:r>
      <w:r w:rsidR="00876F3D">
        <w:rPr>
          <w:rFonts w:ascii="Times New Roman" w:hAnsi="Times New Roman" w:cs="Times New Roman"/>
          <w:spacing w:val="-3"/>
        </w:rPr>
        <w:t xml:space="preserve">n evidentiary hearing was held </w:t>
      </w:r>
      <w:r>
        <w:rPr>
          <w:rFonts w:ascii="Times New Roman" w:hAnsi="Times New Roman" w:cs="Times New Roman"/>
          <w:spacing w:val="-3"/>
        </w:rPr>
        <w:t>as scheduled</w:t>
      </w:r>
      <w:r w:rsidR="00876F3D">
        <w:rPr>
          <w:rFonts w:ascii="Times New Roman" w:hAnsi="Times New Roman" w:cs="Times New Roman"/>
          <w:spacing w:val="-3"/>
        </w:rPr>
        <w:t>.  Both parties were represented at the hearing.</w:t>
      </w:r>
      <w:r w:rsidR="008561BF">
        <w:rPr>
          <w:rFonts w:ascii="Times New Roman" w:hAnsi="Times New Roman" w:cs="Times New Roman"/>
          <w:spacing w:val="-3"/>
        </w:rPr>
        <w:t xml:space="preserve">   </w:t>
      </w:r>
      <w:r w:rsidR="0060506C">
        <w:rPr>
          <w:rFonts w:ascii="Times New Roman" w:hAnsi="Times New Roman" w:cs="Times New Roman"/>
          <w:spacing w:val="-3"/>
        </w:rPr>
        <w:t xml:space="preserve">PPL had five exhibits admitted into the record </w:t>
      </w:r>
      <w:r w:rsidR="00D962FB">
        <w:rPr>
          <w:rFonts w:ascii="Times New Roman" w:hAnsi="Times New Roman" w:cs="Times New Roman"/>
          <w:spacing w:val="-3"/>
        </w:rPr>
        <w:t xml:space="preserve">during the hearing.  Ms. Taptich presented five exhibits at the </w:t>
      </w:r>
      <w:r w:rsidR="004340F2">
        <w:rPr>
          <w:rFonts w:ascii="Times New Roman" w:hAnsi="Times New Roman" w:cs="Times New Roman"/>
          <w:spacing w:val="-3"/>
        </w:rPr>
        <w:t>hearing;</w:t>
      </w:r>
      <w:r w:rsidR="00D962FB">
        <w:rPr>
          <w:rFonts w:ascii="Times New Roman" w:hAnsi="Times New Roman" w:cs="Times New Roman"/>
          <w:spacing w:val="-3"/>
        </w:rPr>
        <w:t xml:space="preserve"> however, they were not admitted </w:t>
      </w:r>
      <w:r w:rsidR="004340F2">
        <w:rPr>
          <w:rFonts w:ascii="Times New Roman" w:hAnsi="Times New Roman" w:cs="Times New Roman"/>
          <w:spacing w:val="-3"/>
        </w:rPr>
        <w:t xml:space="preserve">into the record.  Instead, Ms. Taptich was given the opportunity to submit late-filed exhibits following the hearing.  </w:t>
      </w:r>
      <w:r w:rsidR="00A37B00">
        <w:rPr>
          <w:rFonts w:ascii="Times New Roman" w:hAnsi="Times New Roman" w:cs="Times New Roman"/>
          <w:spacing w:val="-3"/>
        </w:rPr>
        <w:t>A transcript of the evidentiary hearing was filed with the Commission on January 23, 2024.</w:t>
      </w:r>
    </w:p>
    <w:p w14:paraId="43406F0E" w14:textId="77777777" w:rsidR="007C0A34" w:rsidRDefault="007C0A34" w:rsidP="00876F3D">
      <w:pPr>
        <w:pStyle w:val="ParaTab1"/>
        <w:spacing w:line="360" w:lineRule="auto"/>
        <w:rPr>
          <w:rFonts w:ascii="Times New Roman" w:hAnsi="Times New Roman" w:cs="Times New Roman"/>
          <w:spacing w:val="-3"/>
        </w:rPr>
      </w:pPr>
    </w:p>
    <w:p w14:paraId="0CF3968F" w14:textId="2392E3A9" w:rsidR="00876F3D" w:rsidRDefault="007C0A34" w:rsidP="00ED171D">
      <w:pPr>
        <w:pStyle w:val="ParaTab1"/>
        <w:spacing w:line="360" w:lineRule="auto"/>
        <w:rPr>
          <w:rFonts w:ascii="Times New Roman" w:hAnsi="Times New Roman" w:cs="Times New Roman"/>
          <w:spacing w:val="-3"/>
        </w:rPr>
      </w:pPr>
      <w:r>
        <w:rPr>
          <w:rFonts w:ascii="Times New Roman" w:hAnsi="Times New Roman" w:cs="Times New Roman"/>
          <w:spacing w:val="-3"/>
        </w:rPr>
        <w:t>On January 4, 2024</w:t>
      </w:r>
      <w:r w:rsidR="002E5EE4">
        <w:rPr>
          <w:rFonts w:ascii="Times New Roman" w:hAnsi="Times New Roman" w:cs="Times New Roman"/>
          <w:spacing w:val="-3"/>
        </w:rPr>
        <w:t>, the Commission issued my Interim Order providing a deadline for Ms. Taptich to submit late-filed exhibits.</w:t>
      </w:r>
      <w:r w:rsidR="00A92115">
        <w:rPr>
          <w:rFonts w:ascii="Times New Roman" w:hAnsi="Times New Roman" w:cs="Times New Roman"/>
          <w:spacing w:val="-3"/>
        </w:rPr>
        <w:t xml:space="preserve">  </w:t>
      </w:r>
      <w:r w:rsidR="00876F3D">
        <w:rPr>
          <w:rFonts w:ascii="Times New Roman" w:hAnsi="Times New Roman" w:cs="Times New Roman"/>
          <w:spacing w:val="-3"/>
        </w:rPr>
        <w:t xml:space="preserve">On January 25, 2024, Ms. Taptich submitted three late-filed exhibits, </w:t>
      </w:r>
      <w:r w:rsidR="00A92115">
        <w:rPr>
          <w:rFonts w:ascii="Times New Roman" w:hAnsi="Times New Roman" w:cs="Times New Roman"/>
          <w:spacing w:val="-3"/>
        </w:rPr>
        <w:t xml:space="preserve">that I </w:t>
      </w:r>
      <w:r w:rsidR="00876F3D">
        <w:rPr>
          <w:rFonts w:ascii="Times New Roman" w:hAnsi="Times New Roman" w:cs="Times New Roman"/>
          <w:spacing w:val="-3"/>
        </w:rPr>
        <w:t>marked and identified as Complainant Late-Filed Exhibits 1-3.</w:t>
      </w:r>
      <w:r w:rsidR="003D24DF">
        <w:rPr>
          <w:rFonts w:ascii="Times New Roman" w:hAnsi="Times New Roman" w:cs="Times New Roman"/>
          <w:spacing w:val="-3"/>
        </w:rPr>
        <w:t xml:space="preserve">  PPL did not object to the admission of these exhibits</w:t>
      </w:r>
      <w:r w:rsidR="007E1173">
        <w:rPr>
          <w:rFonts w:ascii="Times New Roman" w:hAnsi="Times New Roman" w:cs="Times New Roman"/>
          <w:spacing w:val="-3"/>
        </w:rPr>
        <w:t xml:space="preserve"> into the record.</w:t>
      </w:r>
    </w:p>
    <w:p w14:paraId="12B045A5" w14:textId="19023105" w:rsidR="00F33796" w:rsidRDefault="00ED171D" w:rsidP="009007E3">
      <w:pPr>
        <w:pStyle w:val="ParaTab1"/>
        <w:spacing w:line="360" w:lineRule="auto"/>
        <w:rPr>
          <w:rFonts w:ascii="Times New Roman" w:hAnsi="Times New Roman" w:cs="Times New Roman"/>
          <w:spacing w:val="-3"/>
        </w:rPr>
      </w:pPr>
      <w:r>
        <w:rPr>
          <w:rFonts w:ascii="Times New Roman" w:hAnsi="Times New Roman" w:cs="Times New Roman"/>
          <w:spacing w:val="-3"/>
        </w:rPr>
        <w:lastRenderedPageBreak/>
        <w:t xml:space="preserve">On February 2, 2024, </w:t>
      </w:r>
      <w:r w:rsidR="007A65FC">
        <w:rPr>
          <w:rFonts w:ascii="Times New Roman" w:hAnsi="Times New Roman" w:cs="Times New Roman"/>
          <w:spacing w:val="-3"/>
        </w:rPr>
        <w:t xml:space="preserve">the Commission issued my Interim Order which admitted </w:t>
      </w:r>
      <w:r w:rsidR="00F33796">
        <w:rPr>
          <w:rFonts w:ascii="Times New Roman" w:hAnsi="Times New Roman" w:cs="Times New Roman"/>
          <w:spacing w:val="-3"/>
        </w:rPr>
        <w:t>Complainant Late-Filed Exhibits 1-3</w:t>
      </w:r>
      <w:r w:rsidR="007A65FC">
        <w:rPr>
          <w:rFonts w:ascii="Times New Roman" w:hAnsi="Times New Roman" w:cs="Times New Roman"/>
          <w:spacing w:val="-3"/>
        </w:rPr>
        <w:t xml:space="preserve"> and closed the evidentiary record.</w:t>
      </w:r>
      <w:r w:rsidR="009007E3">
        <w:rPr>
          <w:rFonts w:ascii="Times New Roman" w:hAnsi="Times New Roman" w:cs="Times New Roman"/>
          <w:spacing w:val="-3"/>
        </w:rPr>
        <w:t xml:space="preserve">  </w:t>
      </w:r>
      <w:proofErr w:type="gramStart"/>
      <w:r w:rsidR="009007E3">
        <w:rPr>
          <w:rFonts w:ascii="Times New Roman" w:hAnsi="Times New Roman" w:cs="Times New Roman"/>
          <w:spacing w:val="-3"/>
        </w:rPr>
        <w:t>At this time</w:t>
      </w:r>
      <w:proofErr w:type="gramEnd"/>
      <w:r w:rsidR="009007E3">
        <w:rPr>
          <w:rFonts w:ascii="Times New Roman" w:hAnsi="Times New Roman" w:cs="Times New Roman"/>
          <w:spacing w:val="-3"/>
        </w:rPr>
        <w:t xml:space="preserve">, the evidentiary record consists </w:t>
      </w:r>
      <w:r w:rsidR="00BB3C6B">
        <w:rPr>
          <w:rFonts w:ascii="Times New Roman" w:hAnsi="Times New Roman" w:cs="Times New Roman"/>
          <w:spacing w:val="-3"/>
        </w:rPr>
        <w:t>of</w:t>
      </w:r>
      <w:r w:rsidR="00E42838">
        <w:rPr>
          <w:rFonts w:ascii="Times New Roman" w:hAnsi="Times New Roman" w:cs="Times New Roman"/>
          <w:spacing w:val="-3"/>
        </w:rPr>
        <w:t xml:space="preserve"> the </w:t>
      </w:r>
      <w:r w:rsidR="000D42CB">
        <w:rPr>
          <w:rFonts w:ascii="Times New Roman" w:hAnsi="Times New Roman" w:cs="Times New Roman"/>
          <w:spacing w:val="-3"/>
        </w:rPr>
        <w:t>63-page</w:t>
      </w:r>
      <w:r w:rsidR="00E42838">
        <w:rPr>
          <w:rFonts w:ascii="Times New Roman" w:hAnsi="Times New Roman" w:cs="Times New Roman"/>
          <w:spacing w:val="-3"/>
        </w:rPr>
        <w:t xml:space="preserve"> </w:t>
      </w:r>
      <w:r w:rsidR="00735EF2">
        <w:rPr>
          <w:rFonts w:ascii="Times New Roman" w:hAnsi="Times New Roman" w:cs="Times New Roman"/>
          <w:spacing w:val="-3"/>
        </w:rPr>
        <w:t>transcript of the January 3, 2024, hearing</w:t>
      </w:r>
      <w:r w:rsidR="00E42838">
        <w:rPr>
          <w:rFonts w:ascii="Times New Roman" w:hAnsi="Times New Roman" w:cs="Times New Roman"/>
          <w:spacing w:val="-3"/>
        </w:rPr>
        <w:t xml:space="preserve"> and the following exhibits:</w:t>
      </w:r>
    </w:p>
    <w:p w14:paraId="50EA0A66" w14:textId="77777777" w:rsidR="00E42838" w:rsidRDefault="00E42838" w:rsidP="00ED171D">
      <w:pPr>
        <w:pStyle w:val="ParaTab1"/>
        <w:spacing w:line="360" w:lineRule="auto"/>
        <w:rPr>
          <w:rFonts w:ascii="Times New Roman" w:hAnsi="Times New Roman" w:cs="Times New Roman"/>
          <w:spacing w:val="-3"/>
        </w:rPr>
      </w:pPr>
    </w:p>
    <w:p w14:paraId="694F4E96" w14:textId="3B2CC3C1" w:rsidR="00E42838" w:rsidRDefault="00E42838" w:rsidP="007E3C9D">
      <w:pPr>
        <w:pStyle w:val="ParaTab1"/>
        <w:rPr>
          <w:rFonts w:ascii="Times New Roman" w:hAnsi="Times New Roman" w:cs="Times New Roman"/>
          <w:spacing w:val="-3"/>
        </w:rPr>
      </w:pPr>
      <w:r>
        <w:rPr>
          <w:rFonts w:ascii="Times New Roman" w:hAnsi="Times New Roman" w:cs="Times New Roman"/>
          <w:spacing w:val="-3"/>
        </w:rPr>
        <w:t>PPL Electric Exhibit No. 1</w:t>
      </w:r>
      <w:r w:rsidR="005C5D4C">
        <w:rPr>
          <w:rFonts w:ascii="Times New Roman" w:hAnsi="Times New Roman" w:cs="Times New Roman"/>
          <w:spacing w:val="-3"/>
        </w:rPr>
        <w:t xml:space="preserve"> - (Account Statement)</w:t>
      </w:r>
    </w:p>
    <w:p w14:paraId="3EFAC645" w14:textId="7ABCB7E4" w:rsidR="00E42838" w:rsidRDefault="00E42838" w:rsidP="007E3C9D">
      <w:pPr>
        <w:pStyle w:val="ParaTab1"/>
        <w:rPr>
          <w:rFonts w:ascii="Times New Roman" w:hAnsi="Times New Roman" w:cs="Times New Roman"/>
          <w:spacing w:val="-3"/>
        </w:rPr>
      </w:pPr>
      <w:r>
        <w:rPr>
          <w:rFonts w:ascii="Times New Roman" w:hAnsi="Times New Roman" w:cs="Times New Roman"/>
          <w:spacing w:val="-3"/>
        </w:rPr>
        <w:t xml:space="preserve">PPL Electric Exhibit No. </w:t>
      </w:r>
      <w:r w:rsidR="007E3C9D">
        <w:rPr>
          <w:rFonts w:ascii="Times New Roman" w:hAnsi="Times New Roman" w:cs="Times New Roman"/>
          <w:spacing w:val="-3"/>
        </w:rPr>
        <w:t>2</w:t>
      </w:r>
      <w:r w:rsidR="005C5D4C">
        <w:rPr>
          <w:rFonts w:ascii="Times New Roman" w:hAnsi="Times New Roman" w:cs="Times New Roman"/>
          <w:spacing w:val="-3"/>
        </w:rPr>
        <w:t xml:space="preserve"> – (Record of account contacts)</w:t>
      </w:r>
    </w:p>
    <w:p w14:paraId="312CCF40" w14:textId="1B3F8852" w:rsidR="007E3C9D" w:rsidRDefault="007E3C9D" w:rsidP="007E3C9D">
      <w:pPr>
        <w:pStyle w:val="ParaTab1"/>
        <w:rPr>
          <w:rFonts w:ascii="Times New Roman" w:hAnsi="Times New Roman" w:cs="Times New Roman"/>
          <w:spacing w:val="-3"/>
        </w:rPr>
      </w:pPr>
      <w:r>
        <w:rPr>
          <w:rFonts w:ascii="Times New Roman" w:hAnsi="Times New Roman" w:cs="Times New Roman"/>
          <w:spacing w:val="-3"/>
        </w:rPr>
        <w:t>PPL Electric Exhibit No. 4</w:t>
      </w:r>
      <w:r w:rsidR="005C5D4C">
        <w:rPr>
          <w:rFonts w:ascii="Times New Roman" w:hAnsi="Times New Roman" w:cs="Times New Roman"/>
          <w:spacing w:val="-3"/>
        </w:rPr>
        <w:t xml:space="preserve"> – (</w:t>
      </w:r>
      <w:r w:rsidR="00392B80">
        <w:rPr>
          <w:rFonts w:ascii="Times New Roman" w:hAnsi="Times New Roman" w:cs="Times New Roman"/>
          <w:spacing w:val="-3"/>
        </w:rPr>
        <w:t>Informal Complaint, Case Review, Decision)</w:t>
      </w:r>
    </w:p>
    <w:p w14:paraId="72E89166" w14:textId="444B721A" w:rsidR="007E3C9D" w:rsidRDefault="007E3C9D" w:rsidP="007E3C9D">
      <w:pPr>
        <w:pStyle w:val="ParaTab1"/>
        <w:rPr>
          <w:rFonts w:ascii="Times New Roman" w:hAnsi="Times New Roman" w:cs="Times New Roman"/>
          <w:spacing w:val="-3"/>
        </w:rPr>
      </w:pPr>
      <w:r>
        <w:rPr>
          <w:rFonts w:ascii="Times New Roman" w:hAnsi="Times New Roman" w:cs="Times New Roman"/>
          <w:spacing w:val="-3"/>
        </w:rPr>
        <w:t>PPL Electric Exhibit No. 5</w:t>
      </w:r>
      <w:r w:rsidR="00392B80">
        <w:rPr>
          <w:rFonts w:ascii="Times New Roman" w:hAnsi="Times New Roman" w:cs="Times New Roman"/>
          <w:spacing w:val="-3"/>
        </w:rPr>
        <w:t xml:space="preserve"> – (Customer’s Daily Usage and Generation)</w:t>
      </w:r>
    </w:p>
    <w:p w14:paraId="39277515" w14:textId="10358340" w:rsidR="007E3C9D" w:rsidRDefault="007E3C9D" w:rsidP="007E3C9D">
      <w:pPr>
        <w:pStyle w:val="ParaTab1"/>
        <w:rPr>
          <w:rFonts w:ascii="Times New Roman" w:hAnsi="Times New Roman" w:cs="Times New Roman"/>
          <w:spacing w:val="-3"/>
        </w:rPr>
      </w:pPr>
      <w:r>
        <w:rPr>
          <w:rFonts w:ascii="Times New Roman" w:hAnsi="Times New Roman" w:cs="Times New Roman"/>
          <w:spacing w:val="-3"/>
        </w:rPr>
        <w:t>PPL Electric Exhibit No. 7</w:t>
      </w:r>
      <w:r w:rsidR="00392B80">
        <w:rPr>
          <w:rFonts w:ascii="Times New Roman" w:hAnsi="Times New Roman" w:cs="Times New Roman"/>
          <w:spacing w:val="-3"/>
        </w:rPr>
        <w:t xml:space="preserve"> – (PPL Electric’s Net Metering Tariff Provisions)</w:t>
      </w:r>
    </w:p>
    <w:p w14:paraId="3B5BE1A3" w14:textId="77777777" w:rsidR="00D669C6" w:rsidRDefault="00D669C6" w:rsidP="007E3C9D">
      <w:pPr>
        <w:pStyle w:val="ParaTab1"/>
        <w:rPr>
          <w:rFonts w:ascii="Times New Roman" w:hAnsi="Times New Roman" w:cs="Times New Roman"/>
          <w:spacing w:val="-3"/>
        </w:rPr>
      </w:pPr>
    </w:p>
    <w:p w14:paraId="4E7E691A" w14:textId="0B27BE90" w:rsidR="00D669C6" w:rsidRDefault="00D669C6" w:rsidP="007E3C9D">
      <w:pPr>
        <w:pStyle w:val="ParaTab1"/>
        <w:rPr>
          <w:rFonts w:ascii="Times New Roman" w:hAnsi="Times New Roman" w:cs="Times New Roman"/>
          <w:spacing w:val="-3"/>
        </w:rPr>
      </w:pPr>
      <w:r>
        <w:rPr>
          <w:rFonts w:ascii="Times New Roman" w:hAnsi="Times New Roman" w:cs="Times New Roman"/>
          <w:spacing w:val="-3"/>
        </w:rPr>
        <w:t>Complainant Late-Filed Exhibit 1</w:t>
      </w:r>
      <w:r w:rsidR="00392B80">
        <w:rPr>
          <w:rFonts w:ascii="Times New Roman" w:hAnsi="Times New Roman" w:cs="Times New Roman"/>
          <w:spacing w:val="-3"/>
        </w:rPr>
        <w:t xml:space="preserve"> </w:t>
      </w:r>
      <w:r w:rsidR="00B3636E">
        <w:rPr>
          <w:rFonts w:ascii="Times New Roman" w:hAnsi="Times New Roman" w:cs="Times New Roman"/>
          <w:spacing w:val="-3"/>
        </w:rPr>
        <w:t>–</w:t>
      </w:r>
      <w:r w:rsidR="00392B80">
        <w:rPr>
          <w:rFonts w:ascii="Times New Roman" w:hAnsi="Times New Roman" w:cs="Times New Roman"/>
          <w:spacing w:val="-3"/>
        </w:rPr>
        <w:t xml:space="preserve"> </w:t>
      </w:r>
      <w:r w:rsidR="00B3636E">
        <w:rPr>
          <w:rFonts w:ascii="Times New Roman" w:hAnsi="Times New Roman" w:cs="Times New Roman"/>
          <w:spacing w:val="-3"/>
        </w:rPr>
        <w:t>(January 2023 Solar Production)</w:t>
      </w:r>
    </w:p>
    <w:p w14:paraId="2CC8BB47" w14:textId="2D953EE7" w:rsidR="00D669C6" w:rsidRDefault="00D669C6" w:rsidP="007E3C9D">
      <w:pPr>
        <w:pStyle w:val="ParaTab1"/>
        <w:rPr>
          <w:rFonts w:ascii="Times New Roman" w:hAnsi="Times New Roman" w:cs="Times New Roman"/>
          <w:spacing w:val="-3"/>
        </w:rPr>
      </w:pPr>
      <w:r>
        <w:rPr>
          <w:rFonts w:ascii="Times New Roman" w:hAnsi="Times New Roman" w:cs="Times New Roman"/>
          <w:spacing w:val="-3"/>
        </w:rPr>
        <w:t>Complainant Late-Filed Exhibit 2</w:t>
      </w:r>
      <w:r w:rsidR="00B3636E">
        <w:rPr>
          <w:rFonts w:ascii="Times New Roman" w:hAnsi="Times New Roman" w:cs="Times New Roman"/>
          <w:spacing w:val="-3"/>
        </w:rPr>
        <w:t xml:space="preserve"> – (February 2023 Solar Production)</w:t>
      </w:r>
    </w:p>
    <w:p w14:paraId="61D9CBEC" w14:textId="5BFF2B53" w:rsidR="00D669C6" w:rsidRDefault="00D669C6" w:rsidP="007E3C9D">
      <w:pPr>
        <w:pStyle w:val="ParaTab1"/>
        <w:rPr>
          <w:rFonts w:ascii="Times New Roman" w:hAnsi="Times New Roman" w:cs="Times New Roman"/>
          <w:spacing w:val="-3"/>
        </w:rPr>
      </w:pPr>
      <w:r>
        <w:rPr>
          <w:rFonts w:ascii="Times New Roman" w:hAnsi="Times New Roman" w:cs="Times New Roman"/>
          <w:spacing w:val="-3"/>
        </w:rPr>
        <w:t>Complainant Late-Filed Exhibit 3</w:t>
      </w:r>
      <w:r w:rsidR="00B3636E">
        <w:rPr>
          <w:rFonts w:ascii="Times New Roman" w:hAnsi="Times New Roman" w:cs="Times New Roman"/>
          <w:spacing w:val="-3"/>
        </w:rPr>
        <w:t xml:space="preserve"> – (March 2023 Solar Production)</w:t>
      </w:r>
    </w:p>
    <w:p w14:paraId="17DCD68C" w14:textId="77777777" w:rsidR="003D24DF" w:rsidRDefault="003D24DF" w:rsidP="00ED171D">
      <w:pPr>
        <w:pStyle w:val="ParaTab1"/>
        <w:spacing w:line="360" w:lineRule="auto"/>
        <w:rPr>
          <w:rFonts w:ascii="Times New Roman" w:hAnsi="Times New Roman" w:cs="Times New Roman"/>
          <w:spacing w:val="-3"/>
        </w:rPr>
      </w:pPr>
    </w:p>
    <w:p w14:paraId="14BEA15B" w14:textId="3302653A" w:rsidR="008A1712" w:rsidRPr="005C7DAF" w:rsidRDefault="005C7DAF" w:rsidP="005C7DAF">
      <w:pPr>
        <w:pStyle w:val="ParaTab1"/>
        <w:spacing w:line="360" w:lineRule="auto"/>
        <w:ind w:firstLine="0"/>
        <w:rPr>
          <w:rFonts w:ascii="Times New Roman" w:hAnsi="Times New Roman" w:cs="Times New Roman"/>
          <w:i/>
          <w:iCs/>
          <w:spacing w:val="-3"/>
        </w:rPr>
      </w:pPr>
      <w:r w:rsidRPr="005C7DAF">
        <w:rPr>
          <w:rFonts w:ascii="Times New Roman" w:hAnsi="Times New Roman" w:cs="Times New Roman"/>
          <w:i/>
          <w:iCs/>
          <w:spacing w:val="-3"/>
        </w:rPr>
        <w:t>Reopening the record</w:t>
      </w:r>
    </w:p>
    <w:p w14:paraId="4D7BD326" w14:textId="77777777" w:rsidR="005C7DAF" w:rsidRDefault="005C7DAF" w:rsidP="005C7DAF">
      <w:pPr>
        <w:pStyle w:val="ParaTab1"/>
        <w:spacing w:line="360" w:lineRule="auto"/>
        <w:ind w:firstLine="0"/>
        <w:rPr>
          <w:rFonts w:ascii="Times New Roman" w:hAnsi="Times New Roman" w:cs="Times New Roman"/>
          <w:spacing w:val="-3"/>
        </w:rPr>
      </w:pPr>
    </w:p>
    <w:p w14:paraId="011A0ACB" w14:textId="57B7C1C3" w:rsidR="008A1712" w:rsidRDefault="008A1712" w:rsidP="00ED171D">
      <w:pPr>
        <w:pStyle w:val="ParaTab1"/>
        <w:spacing w:line="360" w:lineRule="auto"/>
        <w:rPr>
          <w:rFonts w:ascii="Times New Roman" w:hAnsi="Times New Roman" w:cs="Times New Roman"/>
          <w:spacing w:val="-3"/>
        </w:rPr>
      </w:pPr>
      <w:r>
        <w:rPr>
          <w:rFonts w:ascii="Times New Roman" w:hAnsi="Times New Roman" w:cs="Times New Roman"/>
          <w:spacing w:val="-3"/>
        </w:rPr>
        <w:t>After reviewing the record in this matter</w:t>
      </w:r>
      <w:r w:rsidR="00077381">
        <w:rPr>
          <w:rFonts w:ascii="Times New Roman" w:hAnsi="Times New Roman" w:cs="Times New Roman"/>
          <w:spacing w:val="-3"/>
        </w:rPr>
        <w:t>, I have determined that a further evidentiary hearing is necessary in this matter.  The evidentiary record will be reopened for that purpose.</w:t>
      </w:r>
    </w:p>
    <w:p w14:paraId="77E3A6FD" w14:textId="77777777" w:rsidR="00876F3D" w:rsidRDefault="00876F3D" w:rsidP="005C7DAF">
      <w:pPr>
        <w:pStyle w:val="ParaTab1"/>
        <w:spacing w:line="360" w:lineRule="auto"/>
        <w:ind w:firstLine="0"/>
        <w:rPr>
          <w:rFonts w:ascii="Times New Roman" w:hAnsi="Times New Roman" w:cs="Times New Roman"/>
          <w:spacing w:val="-3"/>
        </w:rPr>
      </w:pPr>
    </w:p>
    <w:p w14:paraId="1C401227" w14:textId="16E0D640" w:rsidR="00876F3D" w:rsidRPr="00BE16F5" w:rsidRDefault="00876F3D" w:rsidP="00876F3D">
      <w:pPr>
        <w:spacing w:after="0" w:line="360" w:lineRule="auto"/>
        <w:ind w:firstLine="1440"/>
        <w:rPr>
          <w:rFonts w:ascii="Times New Roman" w:hAnsi="Times New Roman" w:cs="Times New Roman"/>
          <w:color w:val="212121"/>
          <w:sz w:val="24"/>
          <w:szCs w:val="24"/>
        </w:rPr>
      </w:pPr>
      <w:r w:rsidRPr="00BE16F5">
        <w:rPr>
          <w:rFonts w:ascii="Times New Roman" w:hAnsi="Times New Roman" w:cs="Times New Roman"/>
          <w:color w:val="000000" w:themeColor="text1"/>
          <w:sz w:val="24"/>
          <w:szCs w:val="24"/>
        </w:rPr>
        <w:t xml:space="preserve">The Commission’s regulations at </w:t>
      </w:r>
      <w:r w:rsidRPr="00BE16F5">
        <w:rPr>
          <w:rFonts w:ascii="Times New Roman" w:hAnsi="Times New Roman" w:cs="Times New Roman"/>
          <w:color w:val="212121"/>
          <w:sz w:val="24"/>
          <w:szCs w:val="24"/>
        </w:rPr>
        <w:t xml:space="preserve">52 Pa. Code § 5.571 </w:t>
      </w:r>
      <w:r>
        <w:rPr>
          <w:rFonts w:ascii="Times New Roman" w:hAnsi="Times New Roman" w:cs="Times New Roman"/>
          <w:color w:val="212121"/>
          <w:sz w:val="24"/>
          <w:szCs w:val="24"/>
        </w:rPr>
        <w:t>concern reopening a record prior to a decision.</w:t>
      </w:r>
    </w:p>
    <w:p w14:paraId="6105192A" w14:textId="77777777" w:rsidR="00876F3D" w:rsidRPr="00BE16F5" w:rsidRDefault="00876F3D" w:rsidP="00876F3D">
      <w:pPr>
        <w:spacing w:after="0" w:line="360" w:lineRule="auto"/>
        <w:ind w:firstLine="1440"/>
        <w:rPr>
          <w:rFonts w:ascii="Times New Roman" w:hAnsi="Times New Roman" w:cs="Times New Roman"/>
          <w:color w:val="000000" w:themeColor="text1"/>
          <w:sz w:val="24"/>
          <w:szCs w:val="24"/>
        </w:rPr>
      </w:pPr>
    </w:p>
    <w:p w14:paraId="1BA3468A" w14:textId="77777777" w:rsidR="00876F3D" w:rsidRPr="00BE16F5" w:rsidRDefault="00876F3D" w:rsidP="00876F3D">
      <w:pPr>
        <w:spacing w:after="0" w:line="240" w:lineRule="auto"/>
        <w:ind w:left="1440"/>
        <w:rPr>
          <w:rFonts w:ascii="Times New Roman" w:hAnsi="Times New Roman" w:cs="Times New Roman"/>
          <w:b/>
          <w:bCs/>
          <w:color w:val="212121"/>
          <w:sz w:val="24"/>
          <w:szCs w:val="24"/>
        </w:rPr>
      </w:pPr>
      <w:r w:rsidRPr="00BE16F5">
        <w:rPr>
          <w:rFonts w:ascii="Times New Roman" w:hAnsi="Times New Roman" w:cs="Times New Roman"/>
          <w:b/>
          <w:bCs/>
          <w:color w:val="212121"/>
          <w:sz w:val="24"/>
          <w:szCs w:val="24"/>
        </w:rPr>
        <w:t>§ 5.571. Reopening prior to a final decision.</w:t>
      </w:r>
    </w:p>
    <w:p w14:paraId="61D5CD49" w14:textId="77777777" w:rsidR="00876F3D" w:rsidRPr="00BE16F5" w:rsidRDefault="00876F3D" w:rsidP="00876F3D">
      <w:pPr>
        <w:spacing w:after="0" w:line="240" w:lineRule="auto"/>
        <w:ind w:left="1440"/>
        <w:rPr>
          <w:rFonts w:ascii="Times New Roman" w:eastAsia="Times New Roman" w:hAnsi="Times New Roman" w:cs="Times New Roman"/>
          <w:color w:val="212121"/>
          <w:sz w:val="24"/>
          <w:szCs w:val="24"/>
        </w:rPr>
      </w:pPr>
      <w:r w:rsidRPr="00BE16F5">
        <w:rPr>
          <w:rFonts w:ascii="Times New Roman" w:eastAsia="Times New Roman" w:hAnsi="Times New Roman" w:cs="Times New Roman"/>
          <w:color w:val="212121"/>
          <w:sz w:val="24"/>
          <w:szCs w:val="24"/>
        </w:rPr>
        <w:t xml:space="preserve"> </w:t>
      </w:r>
    </w:p>
    <w:p w14:paraId="6231495A" w14:textId="77777777" w:rsidR="00876F3D" w:rsidRDefault="00876F3D" w:rsidP="00876F3D">
      <w:pPr>
        <w:spacing w:after="0" w:line="240" w:lineRule="auto"/>
        <w:ind w:left="1440"/>
        <w:rPr>
          <w:rFonts w:ascii="Times New Roman" w:eastAsia="Times New Roman" w:hAnsi="Times New Roman" w:cs="Times New Roman"/>
          <w:color w:val="212121"/>
          <w:sz w:val="24"/>
          <w:szCs w:val="24"/>
        </w:rPr>
      </w:pPr>
      <w:r w:rsidRPr="00BE16F5">
        <w:rPr>
          <w:rFonts w:ascii="Times New Roman" w:eastAsia="Times New Roman" w:hAnsi="Times New Roman" w:cs="Times New Roman"/>
          <w:color w:val="212121"/>
          <w:sz w:val="24"/>
          <w:szCs w:val="24"/>
        </w:rPr>
        <w:t>(d) The record may be reopened upon notification to the parties in a proceeding for the reception of further evidence if there is reason to believe that conditions of fact or of law have so changed as to require, or that the public interest requires, the reopening of the proceeding.</w:t>
      </w:r>
    </w:p>
    <w:p w14:paraId="17D7E7C0" w14:textId="77777777" w:rsidR="00876F3D" w:rsidRPr="00BE16F5" w:rsidRDefault="00876F3D" w:rsidP="00876F3D">
      <w:pPr>
        <w:spacing w:after="0" w:line="240" w:lineRule="auto"/>
        <w:ind w:left="1440"/>
        <w:rPr>
          <w:rFonts w:ascii="Times New Roman" w:eastAsia="Times New Roman" w:hAnsi="Times New Roman" w:cs="Times New Roman"/>
          <w:color w:val="212121"/>
          <w:sz w:val="24"/>
          <w:szCs w:val="24"/>
        </w:rPr>
      </w:pPr>
    </w:p>
    <w:p w14:paraId="50E2735C" w14:textId="77777777" w:rsidR="00876F3D" w:rsidRPr="00BE16F5" w:rsidRDefault="00876F3D" w:rsidP="00876F3D">
      <w:pPr>
        <w:spacing w:after="0" w:line="240" w:lineRule="auto"/>
        <w:ind w:left="1800"/>
        <w:rPr>
          <w:rFonts w:ascii="Times New Roman" w:eastAsia="Times New Roman" w:hAnsi="Times New Roman" w:cs="Times New Roman"/>
          <w:color w:val="212121"/>
          <w:sz w:val="24"/>
          <w:szCs w:val="24"/>
        </w:rPr>
      </w:pPr>
      <w:r w:rsidRPr="00BE16F5">
        <w:rPr>
          <w:rFonts w:ascii="Times New Roman" w:eastAsia="Times New Roman" w:hAnsi="Times New Roman" w:cs="Times New Roman"/>
          <w:color w:val="212121"/>
          <w:sz w:val="24"/>
          <w:szCs w:val="24"/>
        </w:rPr>
        <w:t>(1) The presiding officer may reopen the record if the presiding officer has not issued a decision or has not certified the record to the Commission.</w:t>
      </w:r>
    </w:p>
    <w:p w14:paraId="1A707C9F" w14:textId="77777777" w:rsidR="00876F3D" w:rsidRPr="00BE16F5" w:rsidRDefault="00876F3D" w:rsidP="00876F3D">
      <w:pPr>
        <w:spacing w:after="0" w:line="240" w:lineRule="auto"/>
        <w:rPr>
          <w:rFonts w:ascii="Times New Roman" w:hAnsi="Times New Roman" w:cs="Times New Roman"/>
          <w:sz w:val="24"/>
          <w:szCs w:val="24"/>
        </w:rPr>
      </w:pPr>
    </w:p>
    <w:p w14:paraId="68699E53" w14:textId="77777777" w:rsidR="00876F3D" w:rsidRPr="00BE16F5" w:rsidRDefault="00876F3D" w:rsidP="00876F3D">
      <w:pPr>
        <w:spacing w:after="0" w:line="240" w:lineRule="auto"/>
        <w:rPr>
          <w:rFonts w:ascii="Times New Roman" w:hAnsi="Times New Roman" w:cs="Times New Roman"/>
          <w:sz w:val="24"/>
          <w:szCs w:val="24"/>
        </w:rPr>
      </w:pPr>
      <w:r w:rsidRPr="00BE16F5">
        <w:rPr>
          <w:rFonts w:ascii="Times New Roman" w:hAnsi="Times New Roman" w:cs="Times New Roman"/>
          <w:color w:val="212121"/>
          <w:sz w:val="24"/>
          <w:szCs w:val="24"/>
        </w:rPr>
        <w:t>52 Pa. Code § 5.571(d)(1).</w:t>
      </w:r>
    </w:p>
    <w:p w14:paraId="36EBC9B1" w14:textId="77777777" w:rsidR="00876F3D" w:rsidRDefault="00876F3D" w:rsidP="00876F3D">
      <w:pPr>
        <w:spacing w:after="0" w:line="360" w:lineRule="auto"/>
        <w:rPr>
          <w:rFonts w:ascii="Times New Roman" w:hAnsi="Times New Roman" w:cs="Times New Roman"/>
          <w:sz w:val="24"/>
          <w:szCs w:val="24"/>
        </w:rPr>
      </w:pPr>
    </w:p>
    <w:p w14:paraId="52220527" w14:textId="38DB98B3" w:rsidR="00876F3D" w:rsidRDefault="00876F3D" w:rsidP="00A30D34">
      <w:pPr>
        <w:spacing w:after="0" w:line="360" w:lineRule="auto"/>
        <w:ind w:firstLine="1440"/>
        <w:rPr>
          <w:rFonts w:ascii="Times New Roman" w:hAnsi="Times New Roman" w:cs="Times New Roman"/>
          <w:sz w:val="24"/>
          <w:szCs w:val="24"/>
        </w:rPr>
      </w:pPr>
      <w:r>
        <w:rPr>
          <w:rFonts w:ascii="Times New Roman" w:hAnsi="Times New Roman" w:cs="Times New Roman"/>
          <w:color w:val="000000" w:themeColor="text1"/>
          <w:sz w:val="24"/>
          <w:szCs w:val="24"/>
        </w:rPr>
        <w:t>An Initial Decision has not yet been issued in this matter.</w:t>
      </w:r>
      <w:r w:rsidR="00E91F04">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Public interest requires </w:t>
      </w:r>
      <w:r w:rsidR="004051EA">
        <w:rPr>
          <w:rFonts w:ascii="Times New Roman" w:hAnsi="Times New Roman" w:cs="Times New Roman"/>
          <w:sz w:val="24"/>
          <w:szCs w:val="24"/>
        </w:rPr>
        <w:t>the reopening of</w:t>
      </w:r>
      <w:r>
        <w:rPr>
          <w:rFonts w:ascii="Times New Roman" w:hAnsi="Times New Roman" w:cs="Times New Roman"/>
          <w:sz w:val="24"/>
          <w:szCs w:val="24"/>
        </w:rPr>
        <w:t xml:space="preserve"> the record in this matter for the reception of </w:t>
      </w:r>
      <w:r w:rsidR="004051EA">
        <w:rPr>
          <w:rFonts w:ascii="Times New Roman" w:hAnsi="Times New Roman" w:cs="Times New Roman"/>
          <w:sz w:val="24"/>
          <w:szCs w:val="24"/>
        </w:rPr>
        <w:t>additional</w:t>
      </w:r>
      <w:r>
        <w:rPr>
          <w:rFonts w:ascii="Times New Roman" w:hAnsi="Times New Roman" w:cs="Times New Roman"/>
          <w:sz w:val="24"/>
          <w:szCs w:val="24"/>
        </w:rPr>
        <w:t xml:space="preserve"> evidence</w:t>
      </w:r>
      <w:r w:rsidR="00FF2C70">
        <w:rPr>
          <w:rFonts w:ascii="Times New Roman" w:hAnsi="Times New Roman" w:cs="Times New Roman"/>
          <w:sz w:val="24"/>
          <w:szCs w:val="24"/>
        </w:rPr>
        <w:t xml:space="preserve"> at the further evidentiary hearing in this matter</w:t>
      </w:r>
      <w:r>
        <w:rPr>
          <w:rFonts w:ascii="Times New Roman" w:hAnsi="Times New Roman" w:cs="Times New Roman"/>
          <w:sz w:val="24"/>
          <w:szCs w:val="24"/>
        </w:rPr>
        <w:t>.</w:t>
      </w:r>
      <w:r w:rsidR="00316890">
        <w:rPr>
          <w:rFonts w:ascii="Times New Roman" w:hAnsi="Times New Roman" w:cs="Times New Roman"/>
          <w:sz w:val="24"/>
          <w:szCs w:val="24"/>
        </w:rPr>
        <w:t xml:space="preserve">  Specifically,</w:t>
      </w:r>
      <w:r w:rsidR="00FF4F64">
        <w:rPr>
          <w:rFonts w:ascii="Times New Roman" w:hAnsi="Times New Roman" w:cs="Times New Roman"/>
          <w:sz w:val="24"/>
          <w:szCs w:val="24"/>
        </w:rPr>
        <w:t xml:space="preserve"> </w:t>
      </w:r>
      <w:r w:rsidR="005D4A92">
        <w:rPr>
          <w:rFonts w:ascii="Times New Roman" w:hAnsi="Times New Roman" w:cs="Times New Roman"/>
          <w:sz w:val="24"/>
          <w:szCs w:val="24"/>
        </w:rPr>
        <w:t>additional testimony will be received</w:t>
      </w:r>
      <w:r w:rsidR="009E0251">
        <w:rPr>
          <w:rFonts w:ascii="Times New Roman" w:hAnsi="Times New Roman" w:cs="Times New Roman"/>
          <w:sz w:val="24"/>
          <w:szCs w:val="24"/>
        </w:rPr>
        <w:t xml:space="preserve"> concerning: (1) </w:t>
      </w:r>
      <w:r w:rsidR="00374357">
        <w:rPr>
          <w:rFonts w:ascii="Times New Roman" w:hAnsi="Times New Roman" w:cs="Times New Roman"/>
          <w:sz w:val="24"/>
          <w:szCs w:val="24"/>
        </w:rPr>
        <w:t>t</w:t>
      </w:r>
      <w:r w:rsidR="00C304FC">
        <w:rPr>
          <w:rFonts w:ascii="Times New Roman" w:hAnsi="Times New Roman" w:cs="Times New Roman"/>
          <w:sz w:val="24"/>
          <w:szCs w:val="24"/>
        </w:rPr>
        <w:t xml:space="preserve">he bills </w:t>
      </w:r>
      <w:r w:rsidR="00352F98">
        <w:rPr>
          <w:rFonts w:ascii="Times New Roman" w:hAnsi="Times New Roman" w:cs="Times New Roman"/>
          <w:sz w:val="24"/>
          <w:szCs w:val="24"/>
        </w:rPr>
        <w:t>issued</w:t>
      </w:r>
      <w:r w:rsidR="00C304FC">
        <w:rPr>
          <w:rFonts w:ascii="Times New Roman" w:hAnsi="Times New Roman" w:cs="Times New Roman"/>
          <w:sz w:val="24"/>
          <w:szCs w:val="24"/>
        </w:rPr>
        <w:t xml:space="preserve"> and </w:t>
      </w:r>
      <w:r w:rsidR="00F62A49">
        <w:rPr>
          <w:rFonts w:ascii="Times New Roman" w:hAnsi="Times New Roman" w:cs="Times New Roman"/>
          <w:sz w:val="24"/>
          <w:szCs w:val="24"/>
        </w:rPr>
        <w:t>cancelled during the months of March and April 202</w:t>
      </w:r>
      <w:r w:rsidR="00C01931">
        <w:rPr>
          <w:rFonts w:ascii="Times New Roman" w:hAnsi="Times New Roman" w:cs="Times New Roman"/>
          <w:sz w:val="24"/>
          <w:szCs w:val="24"/>
        </w:rPr>
        <w:t>3</w:t>
      </w:r>
      <w:r w:rsidR="00B039A4">
        <w:rPr>
          <w:rFonts w:ascii="Times New Roman" w:hAnsi="Times New Roman" w:cs="Times New Roman"/>
          <w:sz w:val="24"/>
          <w:szCs w:val="24"/>
        </w:rPr>
        <w:t xml:space="preserve"> and the </w:t>
      </w:r>
      <w:r w:rsidR="00B039A4">
        <w:rPr>
          <w:rFonts w:ascii="Times New Roman" w:hAnsi="Times New Roman" w:cs="Times New Roman"/>
          <w:sz w:val="24"/>
          <w:szCs w:val="24"/>
        </w:rPr>
        <w:lastRenderedPageBreak/>
        <w:t xml:space="preserve">billing periods </w:t>
      </w:r>
      <w:r w:rsidR="00F35874">
        <w:rPr>
          <w:rFonts w:ascii="Times New Roman" w:hAnsi="Times New Roman" w:cs="Times New Roman"/>
          <w:sz w:val="24"/>
          <w:szCs w:val="24"/>
        </w:rPr>
        <w:t>that those bills cover, (2)</w:t>
      </w:r>
      <w:r w:rsidR="00DB356D">
        <w:rPr>
          <w:rFonts w:ascii="Times New Roman" w:hAnsi="Times New Roman" w:cs="Times New Roman"/>
          <w:sz w:val="24"/>
          <w:szCs w:val="24"/>
        </w:rPr>
        <w:t xml:space="preserve"> the </w:t>
      </w:r>
      <w:r w:rsidR="004E4577">
        <w:rPr>
          <w:rFonts w:ascii="Times New Roman" w:hAnsi="Times New Roman" w:cs="Times New Roman"/>
          <w:sz w:val="24"/>
          <w:szCs w:val="24"/>
        </w:rPr>
        <w:t>k</w:t>
      </w:r>
      <w:r w:rsidR="00803A15">
        <w:rPr>
          <w:rFonts w:ascii="Times New Roman" w:hAnsi="Times New Roman" w:cs="Times New Roman"/>
          <w:sz w:val="24"/>
          <w:szCs w:val="24"/>
        </w:rPr>
        <w:t>wh generated by Ms. Taptich during those periods</w:t>
      </w:r>
      <w:r w:rsidR="00374357">
        <w:rPr>
          <w:rFonts w:ascii="Times New Roman" w:hAnsi="Times New Roman" w:cs="Times New Roman"/>
          <w:sz w:val="24"/>
          <w:szCs w:val="24"/>
        </w:rPr>
        <w:t>, and (3) any other topics as may be deemed necessary.</w:t>
      </w:r>
    </w:p>
    <w:p w14:paraId="732D6D54" w14:textId="77777777" w:rsidR="004051EA" w:rsidRPr="00FA44C3" w:rsidRDefault="004051EA" w:rsidP="00FF2C70">
      <w:pPr>
        <w:spacing w:after="0" w:line="360" w:lineRule="auto"/>
        <w:ind w:firstLine="1440"/>
        <w:rPr>
          <w:rFonts w:ascii="Times New Roman" w:hAnsi="Times New Roman" w:cs="Times New Roman"/>
          <w:spacing w:val="-3"/>
        </w:rPr>
      </w:pPr>
    </w:p>
    <w:p w14:paraId="7E2C93B6" w14:textId="77777777" w:rsidR="00876F3D" w:rsidRDefault="00876F3D" w:rsidP="00876F3D">
      <w:pPr>
        <w:pStyle w:val="ParaTab1"/>
        <w:spacing w:line="360" w:lineRule="auto"/>
        <w:ind w:firstLine="0"/>
        <w:jc w:val="center"/>
        <w:rPr>
          <w:rFonts w:ascii="Times New Roman" w:hAnsi="Times New Roman" w:cs="Times New Roman"/>
          <w:spacing w:val="-3"/>
          <w:u w:val="single"/>
        </w:rPr>
      </w:pPr>
      <w:r w:rsidRPr="00FA44C3">
        <w:rPr>
          <w:rFonts w:ascii="Times New Roman" w:hAnsi="Times New Roman" w:cs="Times New Roman"/>
          <w:spacing w:val="-3"/>
          <w:u w:val="single"/>
        </w:rPr>
        <w:t>ORDER</w:t>
      </w:r>
    </w:p>
    <w:p w14:paraId="0F2BB890" w14:textId="77777777" w:rsidR="00876F3D" w:rsidRDefault="00876F3D" w:rsidP="00876F3D">
      <w:pPr>
        <w:pStyle w:val="ParaTab1"/>
        <w:spacing w:line="360" w:lineRule="auto"/>
        <w:ind w:firstLine="0"/>
        <w:rPr>
          <w:rFonts w:ascii="Times New Roman" w:hAnsi="Times New Roman" w:cs="Times New Roman"/>
          <w:spacing w:val="-3"/>
        </w:rPr>
      </w:pPr>
    </w:p>
    <w:p w14:paraId="1B542124" w14:textId="77777777" w:rsidR="00876F3D" w:rsidRPr="00FA44C3" w:rsidRDefault="00876F3D" w:rsidP="00876F3D">
      <w:pPr>
        <w:pStyle w:val="ParaTab1"/>
        <w:spacing w:line="360" w:lineRule="auto"/>
        <w:ind w:firstLine="0"/>
        <w:rPr>
          <w:rFonts w:ascii="Times New Roman" w:hAnsi="Times New Roman" w:cs="Times New Roman"/>
          <w:spacing w:val="-3"/>
        </w:rPr>
      </w:pPr>
    </w:p>
    <w:p w14:paraId="058817BB" w14:textId="77777777" w:rsidR="00876F3D" w:rsidRPr="00FA44C3" w:rsidRDefault="00876F3D" w:rsidP="00876F3D">
      <w:pPr>
        <w:pStyle w:val="ParaTab1"/>
        <w:spacing w:line="360" w:lineRule="auto"/>
        <w:rPr>
          <w:rFonts w:ascii="Times New Roman" w:hAnsi="Times New Roman" w:cs="Times New Roman"/>
          <w:spacing w:val="-3"/>
        </w:rPr>
      </w:pPr>
      <w:r w:rsidRPr="00FA44C3">
        <w:rPr>
          <w:rFonts w:ascii="Times New Roman" w:hAnsi="Times New Roman" w:cs="Times New Roman"/>
          <w:spacing w:val="-3"/>
        </w:rPr>
        <w:t>THEREFORE,</w:t>
      </w:r>
    </w:p>
    <w:p w14:paraId="51031682" w14:textId="77777777" w:rsidR="00876F3D" w:rsidRPr="00FA44C3" w:rsidRDefault="00876F3D" w:rsidP="00876F3D">
      <w:pPr>
        <w:pStyle w:val="ParaTab1"/>
        <w:spacing w:line="360" w:lineRule="auto"/>
        <w:rPr>
          <w:rFonts w:ascii="Times New Roman" w:hAnsi="Times New Roman" w:cs="Times New Roman"/>
          <w:spacing w:val="-3"/>
        </w:rPr>
      </w:pPr>
    </w:p>
    <w:p w14:paraId="7E834E31" w14:textId="77777777" w:rsidR="00876F3D" w:rsidRPr="00FA44C3" w:rsidRDefault="00876F3D" w:rsidP="00876F3D">
      <w:pPr>
        <w:pStyle w:val="ParaTab1"/>
        <w:spacing w:line="360" w:lineRule="auto"/>
        <w:rPr>
          <w:rFonts w:ascii="Times New Roman" w:hAnsi="Times New Roman" w:cs="Times New Roman"/>
          <w:spacing w:val="-3"/>
        </w:rPr>
      </w:pPr>
      <w:r w:rsidRPr="00FA44C3">
        <w:rPr>
          <w:rFonts w:ascii="Times New Roman" w:hAnsi="Times New Roman" w:cs="Times New Roman"/>
          <w:spacing w:val="-3"/>
        </w:rPr>
        <w:t>IT IS ORDERED:</w:t>
      </w:r>
    </w:p>
    <w:p w14:paraId="0E5BAD42" w14:textId="77777777" w:rsidR="00876F3D" w:rsidRPr="00FA44C3" w:rsidRDefault="00876F3D" w:rsidP="00876F3D">
      <w:pPr>
        <w:pStyle w:val="ListParagraph"/>
        <w:spacing w:line="360" w:lineRule="auto"/>
        <w:rPr>
          <w:rFonts w:ascii="Times New Roman" w:hAnsi="Times New Roman" w:cs="Times New Roman"/>
          <w:spacing w:val="-3"/>
        </w:rPr>
      </w:pPr>
    </w:p>
    <w:p w14:paraId="0206B17D" w14:textId="4746F79D" w:rsidR="00876F3D" w:rsidRPr="0065355F" w:rsidRDefault="00876F3D" w:rsidP="0065355F">
      <w:pPr>
        <w:pStyle w:val="ParaTab1"/>
        <w:numPr>
          <w:ilvl w:val="0"/>
          <w:numId w:val="8"/>
        </w:numPr>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That </w:t>
      </w:r>
      <w:r w:rsidRPr="0065355F">
        <w:rPr>
          <w:rFonts w:ascii="Times New Roman" w:hAnsi="Times New Roman" w:cs="Times New Roman"/>
          <w:spacing w:val="-3"/>
        </w:rPr>
        <w:t>the record in the matter of Judith Taptich v. PPL Electric Utilities Corporation, Docket No. C-2023-3042726</w:t>
      </w:r>
      <w:r w:rsidR="004A5644">
        <w:rPr>
          <w:rFonts w:ascii="Times New Roman" w:hAnsi="Times New Roman" w:cs="Times New Roman"/>
          <w:spacing w:val="-3"/>
        </w:rPr>
        <w:t>, is reopened</w:t>
      </w:r>
      <w:r w:rsidR="00BD5075">
        <w:rPr>
          <w:rFonts w:ascii="Times New Roman" w:hAnsi="Times New Roman" w:cs="Times New Roman"/>
          <w:spacing w:val="-3"/>
        </w:rPr>
        <w:t>, for the purposes of holding a further evidentiary hearing.</w:t>
      </w:r>
    </w:p>
    <w:p w14:paraId="0B9239B6" w14:textId="77777777" w:rsidR="00876F3D" w:rsidRDefault="00876F3D" w:rsidP="00876F3D">
      <w:pPr>
        <w:pStyle w:val="BodyText"/>
        <w:tabs>
          <w:tab w:val="clear" w:pos="0"/>
          <w:tab w:val="clear" w:pos="1440"/>
        </w:tabs>
        <w:spacing w:line="240" w:lineRule="auto"/>
        <w:jc w:val="left"/>
        <w:rPr>
          <w:szCs w:val="24"/>
        </w:rPr>
      </w:pPr>
    </w:p>
    <w:p w14:paraId="35092765" w14:textId="1BCC08D0" w:rsidR="00B12563" w:rsidRPr="00D1100C" w:rsidRDefault="00B12563" w:rsidP="00876F3D">
      <w:pPr>
        <w:pStyle w:val="ParaTab1"/>
        <w:tabs>
          <w:tab w:val="clear" w:pos="-720"/>
          <w:tab w:val="left" w:pos="720"/>
          <w:tab w:val="left" w:pos="5040"/>
        </w:tabs>
        <w:ind w:firstLine="0"/>
        <w:rPr>
          <w:rFonts w:ascii="Times New Roman" w:hAnsi="Times New Roman" w:cs="Times New Roman"/>
        </w:rPr>
      </w:pPr>
    </w:p>
    <w:p w14:paraId="7443EAB1" w14:textId="77777777" w:rsidR="00BE16F5" w:rsidRDefault="00BE16F5" w:rsidP="00BE16F5">
      <w:pPr>
        <w:spacing w:after="0" w:line="360" w:lineRule="auto"/>
        <w:rPr>
          <w:rFonts w:ascii="Times New Roman" w:hAnsi="Times New Roman" w:cs="Times New Roman"/>
          <w:sz w:val="24"/>
          <w:szCs w:val="24"/>
        </w:rPr>
      </w:pPr>
    </w:p>
    <w:p w14:paraId="4577E9CB" w14:textId="05D89BA6" w:rsidR="00575EF0" w:rsidRPr="001A0AA5" w:rsidRDefault="00575EF0" w:rsidP="00575EF0">
      <w:pPr>
        <w:pStyle w:val="BodyText"/>
        <w:tabs>
          <w:tab w:val="clear" w:pos="0"/>
          <w:tab w:val="clear" w:pos="1440"/>
        </w:tabs>
        <w:spacing w:line="240" w:lineRule="auto"/>
        <w:jc w:val="left"/>
        <w:rPr>
          <w:szCs w:val="24"/>
          <w:u w:val="single"/>
        </w:rPr>
      </w:pPr>
      <w:r w:rsidRPr="001A0AA5">
        <w:rPr>
          <w:szCs w:val="24"/>
        </w:rPr>
        <w:t>Date:</w:t>
      </w:r>
      <w:r w:rsidRPr="001A0AA5">
        <w:rPr>
          <w:szCs w:val="24"/>
        </w:rPr>
        <w:tab/>
      </w:r>
      <w:r w:rsidR="00682771">
        <w:rPr>
          <w:szCs w:val="24"/>
          <w:u w:val="single"/>
        </w:rPr>
        <w:t xml:space="preserve">March </w:t>
      </w:r>
      <w:r w:rsidR="00D51D38">
        <w:rPr>
          <w:szCs w:val="24"/>
          <w:u w:val="single"/>
        </w:rPr>
        <w:t>20</w:t>
      </w:r>
      <w:r w:rsidR="00682771">
        <w:rPr>
          <w:szCs w:val="24"/>
          <w:u w:val="single"/>
        </w:rPr>
        <w:t>, 2024</w:t>
      </w:r>
      <w:r w:rsidRPr="001A0AA5">
        <w:rPr>
          <w:szCs w:val="24"/>
        </w:rPr>
        <w:tab/>
      </w:r>
      <w:r w:rsidRPr="001A0AA5">
        <w:rPr>
          <w:szCs w:val="24"/>
        </w:rPr>
        <w:tab/>
      </w:r>
      <w:r w:rsidRPr="001A0AA5">
        <w:rPr>
          <w:szCs w:val="24"/>
        </w:rPr>
        <w:tab/>
      </w:r>
      <w:r>
        <w:rPr>
          <w:szCs w:val="24"/>
        </w:rPr>
        <w:tab/>
      </w:r>
      <w:r>
        <w:rPr>
          <w:szCs w:val="24"/>
        </w:rPr>
        <w:tab/>
      </w:r>
      <w:r w:rsidRPr="001A0AA5">
        <w:rPr>
          <w:szCs w:val="24"/>
          <w:u w:val="single"/>
        </w:rPr>
        <w:tab/>
      </w:r>
      <w:r w:rsidRPr="001A0AA5">
        <w:rPr>
          <w:szCs w:val="24"/>
          <w:u w:val="single"/>
        </w:rPr>
        <w:tab/>
        <w:t>/s/</w:t>
      </w:r>
      <w:r w:rsidRPr="001A0AA5">
        <w:rPr>
          <w:szCs w:val="24"/>
          <w:u w:val="single"/>
        </w:rPr>
        <w:tab/>
      </w:r>
      <w:r w:rsidRPr="001A0AA5">
        <w:rPr>
          <w:szCs w:val="24"/>
          <w:u w:val="single"/>
        </w:rPr>
        <w:tab/>
      </w:r>
      <w:r w:rsidRPr="001A0AA5">
        <w:rPr>
          <w:szCs w:val="24"/>
          <w:u w:val="single"/>
        </w:rPr>
        <w:tab/>
      </w:r>
    </w:p>
    <w:p w14:paraId="2450F06E" w14:textId="77777777" w:rsidR="00575EF0" w:rsidRPr="001A0AA5" w:rsidRDefault="00575EF0" w:rsidP="00575EF0">
      <w:pPr>
        <w:pStyle w:val="BodyText"/>
        <w:tabs>
          <w:tab w:val="clear" w:pos="0"/>
          <w:tab w:val="clear" w:pos="1440"/>
        </w:tabs>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Alphonso Arnold III</w:t>
      </w:r>
    </w:p>
    <w:p w14:paraId="50248413" w14:textId="5957F281" w:rsidR="00575EF0" w:rsidRDefault="00575EF0" w:rsidP="00575EF0">
      <w:pPr>
        <w:pStyle w:val="BodyText"/>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r>
      <w:r w:rsidR="00682771">
        <w:rPr>
          <w:szCs w:val="24"/>
        </w:rPr>
        <w:t>Administrative Law Judge</w:t>
      </w:r>
    </w:p>
    <w:p w14:paraId="23EBBE1F" w14:textId="77777777" w:rsidR="00575EF0" w:rsidRDefault="00575EF0" w:rsidP="00575EF0">
      <w:pPr>
        <w:pStyle w:val="BodyText"/>
        <w:spacing w:line="240" w:lineRule="auto"/>
        <w:jc w:val="left"/>
        <w:rPr>
          <w:szCs w:val="24"/>
        </w:rPr>
      </w:pPr>
    </w:p>
    <w:p w14:paraId="7C27C8FD" w14:textId="77777777" w:rsidR="007629B3" w:rsidRDefault="007629B3" w:rsidP="00575EF0">
      <w:pPr>
        <w:rPr>
          <w:rFonts w:ascii="Times New Roman" w:hAnsi="Times New Roman" w:cs="Times New Roman"/>
          <w:sz w:val="24"/>
          <w:szCs w:val="24"/>
        </w:rPr>
        <w:sectPr w:rsidR="007629B3" w:rsidSect="007629B3">
          <w:footerReference w:type="default" r:id="rId7"/>
          <w:pgSz w:w="12240" w:h="15840"/>
          <w:pgMar w:top="1440" w:right="1440" w:bottom="1440" w:left="1440" w:header="720" w:footer="720" w:gutter="0"/>
          <w:cols w:space="720"/>
          <w:titlePg/>
          <w:docGrid w:linePitch="360"/>
        </w:sectPr>
      </w:pPr>
    </w:p>
    <w:p w14:paraId="6E3DB40C" w14:textId="77777777" w:rsidR="007629B3" w:rsidRPr="007629B3" w:rsidRDefault="007629B3" w:rsidP="007629B3">
      <w:pPr>
        <w:rPr>
          <w:rFonts w:ascii="Microsoft Sans Serif" w:eastAsia="Microsoft Sans Serif" w:hAnsi="Microsoft Sans Serif" w:cs="Microsoft Sans Serif"/>
          <w:kern w:val="2"/>
          <w:sz w:val="24"/>
          <w14:ligatures w14:val="standardContextual"/>
        </w:rPr>
      </w:pPr>
      <w:r w:rsidRPr="007629B3">
        <w:rPr>
          <w:rFonts w:ascii="Microsoft Sans Serif" w:eastAsia="Microsoft Sans Serif" w:hAnsi="Microsoft Sans Serif" w:cs="Microsoft Sans Serif"/>
          <w:b/>
          <w:kern w:val="2"/>
          <w:sz w:val="24"/>
          <w:u w:val="single"/>
          <w14:ligatures w14:val="standardContextual"/>
        </w:rPr>
        <w:lastRenderedPageBreak/>
        <w:t>C-2023-3042726 - JUDITH TAPTICH v. PPL ELECTRIC UTILITIES CORP</w:t>
      </w:r>
      <w:r w:rsidRPr="007629B3">
        <w:rPr>
          <w:rFonts w:ascii="Microsoft Sans Serif" w:eastAsia="Microsoft Sans Serif" w:hAnsi="Microsoft Sans Serif" w:cs="Microsoft Sans Serif"/>
          <w:b/>
          <w:kern w:val="2"/>
          <w:sz w:val="24"/>
          <w:u w:val="single"/>
          <w14:ligatures w14:val="standardContextual"/>
        </w:rPr>
        <w:cr/>
      </w:r>
      <w:r w:rsidRPr="007629B3">
        <w:rPr>
          <w:rFonts w:ascii="Microsoft Sans Serif" w:eastAsia="Microsoft Sans Serif" w:hAnsi="Microsoft Sans Serif" w:cs="Microsoft Sans Serif"/>
          <w:kern w:val="2"/>
          <w:sz w:val="24"/>
          <w14:ligatures w14:val="standardContextual"/>
        </w:rPr>
        <w:cr/>
        <w:t>JUDITH TAPTICH</w:t>
      </w:r>
      <w:r w:rsidRPr="007629B3">
        <w:rPr>
          <w:rFonts w:ascii="Microsoft Sans Serif" w:eastAsia="Microsoft Sans Serif" w:hAnsi="Microsoft Sans Serif" w:cs="Microsoft Sans Serif"/>
          <w:kern w:val="2"/>
          <w:sz w:val="24"/>
          <w14:ligatures w14:val="standardContextual"/>
        </w:rPr>
        <w:cr/>
        <w:t>669 WHITEHALL ROAD</w:t>
      </w:r>
      <w:r w:rsidRPr="007629B3">
        <w:rPr>
          <w:rFonts w:ascii="Microsoft Sans Serif" w:eastAsia="Microsoft Sans Serif" w:hAnsi="Microsoft Sans Serif" w:cs="Microsoft Sans Serif"/>
          <w:kern w:val="2"/>
          <w:sz w:val="24"/>
          <w14:ligatures w14:val="standardContextual"/>
        </w:rPr>
        <w:cr/>
        <w:t>DANVILLE PA  17821</w:t>
      </w:r>
      <w:r w:rsidRPr="007629B3">
        <w:rPr>
          <w:rFonts w:ascii="Microsoft Sans Serif" w:eastAsia="Microsoft Sans Serif" w:hAnsi="Microsoft Sans Serif" w:cs="Microsoft Sans Serif"/>
          <w:kern w:val="2"/>
          <w:sz w:val="24"/>
          <w14:ligatures w14:val="standardContextual"/>
        </w:rPr>
        <w:cr/>
      </w:r>
      <w:r w:rsidRPr="007629B3">
        <w:rPr>
          <w:rFonts w:ascii="Microsoft Sans Serif" w:eastAsia="Microsoft Sans Serif" w:hAnsi="Microsoft Sans Serif" w:cs="Microsoft Sans Serif"/>
          <w:b/>
          <w:bCs/>
          <w:kern w:val="2"/>
          <w:sz w:val="24"/>
          <w14:ligatures w14:val="standardContextual"/>
        </w:rPr>
        <w:t>570.437.2459</w:t>
      </w:r>
      <w:r w:rsidRPr="007629B3">
        <w:rPr>
          <w:rFonts w:ascii="Microsoft Sans Serif" w:eastAsia="Microsoft Sans Serif" w:hAnsi="Microsoft Sans Serif" w:cs="Microsoft Sans Serif"/>
          <w:b/>
          <w:bCs/>
          <w:kern w:val="2"/>
          <w:sz w:val="24"/>
          <w14:ligatures w14:val="standardContextual"/>
        </w:rPr>
        <w:cr/>
      </w:r>
      <w:hyperlink r:id="rId8" w:history="1">
        <w:r w:rsidRPr="007629B3">
          <w:rPr>
            <w:rFonts w:ascii="Microsoft Sans Serif" w:eastAsia="Microsoft Sans Serif" w:hAnsi="Microsoft Sans Serif" w:cs="Microsoft Sans Serif"/>
            <w:color w:val="0563C1" w:themeColor="hyperlink"/>
            <w:kern w:val="2"/>
            <w:sz w:val="24"/>
            <w:u w:val="single"/>
            <w14:ligatures w14:val="standardContextual"/>
          </w:rPr>
          <w:t>mttopzoo1@yahoo.com</w:t>
        </w:r>
      </w:hyperlink>
      <w:r w:rsidRPr="007629B3">
        <w:rPr>
          <w:rFonts w:ascii="Microsoft Sans Serif" w:eastAsia="Microsoft Sans Serif" w:hAnsi="Microsoft Sans Serif" w:cs="Microsoft Sans Serif"/>
          <w:kern w:val="2"/>
          <w:sz w:val="24"/>
          <w14:ligatures w14:val="standardContextual"/>
        </w:rPr>
        <w:t xml:space="preserve"> </w:t>
      </w:r>
      <w:r w:rsidRPr="007629B3">
        <w:rPr>
          <w:rFonts w:ascii="Microsoft Sans Serif" w:eastAsia="Microsoft Sans Serif" w:hAnsi="Microsoft Sans Serif" w:cs="Microsoft Sans Serif"/>
          <w:kern w:val="2"/>
          <w:sz w:val="24"/>
          <w14:ligatures w14:val="standardContextual"/>
        </w:rPr>
        <w:cr/>
      </w:r>
      <w:r w:rsidRPr="007629B3">
        <w:rPr>
          <w:rFonts w:ascii="Microsoft Sans Serif" w:eastAsia="Microsoft Sans Serif" w:hAnsi="Microsoft Sans Serif" w:cs="Microsoft Sans Serif"/>
          <w:i/>
          <w:iCs/>
          <w:kern w:val="2"/>
          <w:sz w:val="20"/>
          <w:szCs w:val="20"/>
          <w14:ligatures w14:val="standardContextual"/>
        </w:rPr>
        <w:t xml:space="preserve">Served via email and first class </w:t>
      </w:r>
      <w:proofErr w:type="gramStart"/>
      <w:r w:rsidRPr="007629B3">
        <w:rPr>
          <w:rFonts w:ascii="Microsoft Sans Serif" w:eastAsia="Microsoft Sans Serif" w:hAnsi="Microsoft Sans Serif" w:cs="Microsoft Sans Serif"/>
          <w:i/>
          <w:iCs/>
          <w:kern w:val="2"/>
          <w:sz w:val="20"/>
          <w:szCs w:val="20"/>
          <w14:ligatures w14:val="standardContextual"/>
        </w:rPr>
        <w:t>mail</w:t>
      </w:r>
      <w:proofErr w:type="gramEnd"/>
    </w:p>
    <w:p w14:paraId="5031167C" w14:textId="77777777" w:rsidR="007629B3" w:rsidRPr="007629B3" w:rsidRDefault="007629B3" w:rsidP="007629B3">
      <w:pPr>
        <w:spacing w:after="0"/>
        <w:rPr>
          <w:rFonts w:ascii="Microsoft Sans Serif" w:eastAsia="Microsoft Sans Serif" w:hAnsi="Microsoft Sans Serif" w:cs="Microsoft Sans Serif"/>
          <w:kern w:val="2"/>
          <w:sz w:val="24"/>
          <w14:ligatures w14:val="standardContextual"/>
        </w:rPr>
      </w:pPr>
      <w:r w:rsidRPr="007629B3">
        <w:rPr>
          <w:rFonts w:ascii="Microsoft Sans Serif" w:eastAsia="Microsoft Sans Serif" w:hAnsi="Microsoft Sans Serif" w:cs="Microsoft Sans Serif"/>
          <w:kern w:val="2"/>
          <w:sz w:val="24"/>
          <w14:ligatures w14:val="standardContextual"/>
        </w:rPr>
        <w:t>NICHOLAS A STOBBE ESQUIRE</w:t>
      </w:r>
      <w:r w:rsidRPr="007629B3">
        <w:rPr>
          <w:rFonts w:ascii="Microsoft Sans Serif" w:eastAsia="Microsoft Sans Serif" w:hAnsi="Microsoft Sans Serif" w:cs="Microsoft Sans Serif"/>
          <w:kern w:val="2"/>
          <w:sz w:val="24"/>
          <w14:ligatures w14:val="standardContextual"/>
        </w:rPr>
        <w:cr/>
        <w:t>DEVIN T RYAN ESQUIRE</w:t>
      </w:r>
      <w:r w:rsidRPr="007629B3">
        <w:rPr>
          <w:rFonts w:ascii="Microsoft Sans Serif" w:eastAsia="Microsoft Sans Serif" w:hAnsi="Microsoft Sans Serif" w:cs="Microsoft Sans Serif"/>
          <w:kern w:val="2"/>
          <w:sz w:val="24"/>
          <w14:ligatures w14:val="standardContextual"/>
        </w:rPr>
        <w:cr/>
        <w:t>POST AND SCHELL PC</w:t>
      </w:r>
      <w:r w:rsidRPr="007629B3">
        <w:rPr>
          <w:rFonts w:ascii="Microsoft Sans Serif" w:eastAsia="Microsoft Sans Serif" w:hAnsi="Microsoft Sans Serif" w:cs="Microsoft Sans Serif"/>
          <w:kern w:val="2"/>
          <w:sz w:val="24"/>
          <w14:ligatures w14:val="standardContextual"/>
        </w:rPr>
        <w:cr/>
        <w:t>17 N 2ND ST</w:t>
      </w:r>
      <w:r w:rsidRPr="007629B3">
        <w:rPr>
          <w:rFonts w:ascii="Microsoft Sans Serif" w:eastAsia="Microsoft Sans Serif" w:hAnsi="Microsoft Sans Serif" w:cs="Microsoft Sans Serif"/>
          <w:kern w:val="2"/>
          <w:sz w:val="24"/>
          <w14:ligatures w14:val="standardContextual"/>
        </w:rPr>
        <w:cr/>
        <w:t>12TH FL</w:t>
      </w:r>
      <w:r w:rsidRPr="007629B3">
        <w:rPr>
          <w:rFonts w:ascii="Microsoft Sans Serif" w:eastAsia="Microsoft Sans Serif" w:hAnsi="Microsoft Sans Serif" w:cs="Microsoft Sans Serif"/>
          <w:kern w:val="2"/>
          <w:sz w:val="24"/>
          <w14:ligatures w14:val="standardContextual"/>
        </w:rPr>
        <w:cr/>
        <w:t>HARRISBURG PA  17101-1601</w:t>
      </w:r>
      <w:r w:rsidRPr="007629B3">
        <w:rPr>
          <w:rFonts w:ascii="Microsoft Sans Serif" w:eastAsia="Microsoft Sans Serif" w:hAnsi="Microsoft Sans Serif" w:cs="Microsoft Sans Serif"/>
          <w:kern w:val="2"/>
          <w:sz w:val="24"/>
          <w14:ligatures w14:val="standardContextual"/>
        </w:rPr>
        <w:cr/>
      </w:r>
      <w:r w:rsidRPr="007629B3">
        <w:rPr>
          <w:rFonts w:ascii="Microsoft Sans Serif" w:eastAsia="Microsoft Sans Serif" w:hAnsi="Microsoft Sans Serif" w:cs="Microsoft Sans Serif"/>
          <w:b/>
          <w:bCs/>
          <w:kern w:val="2"/>
          <w:sz w:val="24"/>
          <w14:ligatures w14:val="standardContextual"/>
        </w:rPr>
        <w:t>717.612.6033</w:t>
      </w:r>
      <w:r w:rsidRPr="007629B3">
        <w:rPr>
          <w:rFonts w:ascii="Microsoft Sans Serif" w:eastAsia="Microsoft Sans Serif" w:hAnsi="Microsoft Sans Serif" w:cs="Microsoft Sans Serif"/>
          <w:b/>
          <w:bCs/>
          <w:kern w:val="2"/>
          <w:sz w:val="24"/>
          <w14:ligatures w14:val="standardContextual"/>
        </w:rPr>
        <w:cr/>
        <w:t>717.612.6052</w:t>
      </w:r>
      <w:r w:rsidRPr="007629B3">
        <w:rPr>
          <w:rFonts w:ascii="Microsoft Sans Serif" w:eastAsia="Microsoft Sans Serif" w:hAnsi="Microsoft Sans Serif" w:cs="Microsoft Sans Serif"/>
          <w:b/>
          <w:bCs/>
          <w:kern w:val="2"/>
          <w:sz w:val="24"/>
          <w14:ligatures w14:val="standardContextual"/>
        </w:rPr>
        <w:cr/>
        <w:t>717.731.1970</w:t>
      </w:r>
      <w:r w:rsidRPr="007629B3">
        <w:rPr>
          <w:rFonts w:ascii="Microsoft Sans Serif" w:eastAsia="Microsoft Sans Serif" w:hAnsi="Microsoft Sans Serif" w:cs="Microsoft Sans Serif"/>
          <w:b/>
          <w:bCs/>
          <w:kern w:val="2"/>
          <w:sz w:val="24"/>
          <w14:ligatures w14:val="standardContextual"/>
        </w:rPr>
        <w:cr/>
      </w:r>
      <w:hyperlink r:id="rId9" w:history="1">
        <w:r w:rsidRPr="007629B3">
          <w:rPr>
            <w:rFonts w:ascii="Microsoft Sans Serif" w:eastAsia="Microsoft Sans Serif" w:hAnsi="Microsoft Sans Serif" w:cs="Microsoft Sans Serif"/>
            <w:color w:val="0563C1" w:themeColor="hyperlink"/>
            <w:kern w:val="2"/>
            <w:sz w:val="24"/>
            <w:u w:val="single"/>
            <w14:ligatures w14:val="standardContextual"/>
          </w:rPr>
          <w:t>nstobbe@postschell.com</w:t>
        </w:r>
      </w:hyperlink>
      <w:r w:rsidRPr="007629B3">
        <w:rPr>
          <w:rFonts w:ascii="Microsoft Sans Serif" w:eastAsia="Microsoft Sans Serif" w:hAnsi="Microsoft Sans Serif" w:cs="Microsoft Sans Serif"/>
          <w:kern w:val="2"/>
          <w:sz w:val="24"/>
          <w14:ligatures w14:val="standardContextual"/>
        </w:rPr>
        <w:t xml:space="preserve">  </w:t>
      </w:r>
      <w:r w:rsidRPr="007629B3">
        <w:rPr>
          <w:rFonts w:ascii="Microsoft Sans Serif" w:eastAsia="Microsoft Sans Serif" w:hAnsi="Microsoft Sans Serif" w:cs="Microsoft Sans Serif"/>
          <w:kern w:val="2"/>
          <w:sz w:val="24"/>
          <w14:ligatures w14:val="standardContextual"/>
        </w:rPr>
        <w:cr/>
      </w:r>
      <w:hyperlink r:id="rId10" w:history="1">
        <w:r w:rsidRPr="007629B3">
          <w:rPr>
            <w:rFonts w:ascii="Microsoft Sans Serif" w:eastAsia="Microsoft Sans Serif" w:hAnsi="Microsoft Sans Serif" w:cs="Microsoft Sans Serif"/>
            <w:color w:val="0563C1" w:themeColor="hyperlink"/>
            <w:kern w:val="2"/>
            <w:sz w:val="24"/>
            <w:u w:val="single"/>
            <w14:ligatures w14:val="standardContextual"/>
          </w:rPr>
          <w:t>dryan@postschell.com</w:t>
        </w:r>
      </w:hyperlink>
      <w:r w:rsidRPr="007629B3">
        <w:rPr>
          <w:rFonts w:ascii="Microsoft Sans Serif" w:eastAsia="Microsoft Sans Serif" w:hAnsi="Microsoft Sans Serif" w:cs="Microsoft Sans Serif"/>
          <w:kern w:val="2"/>
          <w:sz w:val="24"/>
          <w14:ligatures w14:val="standardContextual"/>
        </w:rPr>
        <w:t xml:space="preserve">  </w:t>
      </w:r>
      <w:r w:rsidRPr="007629B3">
        <w:rPr>
          <w:rFonts w:ascii="Microsoft Sans Serif" w:eastAsia="Microsoft Sans Serif" w:hAnsi="Microsoft Sans Serif" w:cs="Microsoft Sans Serif"/>
          <w:kern w:val="2"/>
          <w:sz w:val="24"/>
          <w14:ligatures w14:val="standardContextual"/>
        </w:rPr>
        <w:cr/>
        <w:t xml:space="preserve">Accepts </w:t>
      </w:r>
      <w:proofErr w:type="gramStart"/>
      <w:r w:rsidRPr="007629B3">
        <w:rPr>
          <w:rFonts w:ascii="Microsoft Sans Serif" w:eastAsia="Microsoft Sans Serif" w:hAnsi="Microsoft Sans Serif" w:cs="Microsoft Sans Serif"/>
          <w:kern w:val="2"/>
          <w:sz w:val="24"/>
          <w14:ligatures w14:val="standardContextual"/>
        </w:rPr>
        <w:t>eService</w:t>
      </w:r>
      <w:proofErr w:type="gramEnd"/>
      <w:r w:rsidRPr="007629B3">
        <w:rPr>
          <w:rFonts w:ascii="Microsoft Sans Serif" w:eastAsia="Microsoft Sans Serif" w:hAnsi="Microsoft Sans Serif" w:cs="Microsoft Sans Serif"/>
          <w:kern w:val="2"/>
          <w:sz w:val="24"/>
          <w14:ligatures w14:val="standardContextual"/>
        </w:rPr>
        <w:t xml:space="preserve"> </w:t>
      </w:r>
    </w:p>
    <w:p w14:paraId="06388312" w14:textId="77777777" w:rsidR="007629B3" w:rsidRPr="007629B3" w:rsidRDefault="007629B3" w:rsidP="007629B3">
      <w:pPr>
        <w:spacing w:after="0"/>
        <w:rPr>
          <w:rFonts w:eastAsiaTheme="minorEastAsia"/>
          <w:kern w:val="2"/>
          <w14:ligatures w14:val="standardContextual"/>
        </w:rPr>
      </w:pPr>
      <w:r w:rsidRPr="007629B3">
        <w:rPr>
          <w:rFonts w:ascii="Microsoft Sans Serif" w:eastAsia="Microsoft Sans Serif" w:hAnsi="Microsoft Sans Serif" w:cs="Microsoft Sans Serif"/>
          <w:i/>
          <w:iCs/>
          <w:kern w:val="2"/>
          <w:sz w:val="24"/>
          <w14:ligatures w14:val="standardContextual"/>
        </w:rPr>
        <w:t>(Counsel for PPL)</w:t>
      </w:r>
    </w:p>
    <w:p w14:paraId="4108EBDB" w14:textId="77777777" w:rsidR="007629B3" w:rsidRPr="007629B3" w:rsidRDefault="007629B3" w:rsidP="007629B3">
      <w:pPr>
        <w:rPr>
          <w:rFonts w:eastAsiaTheme="minorEastAsia"/>
          <w:kern w:val="2"/>
          <w14:ligatures w14:val="standardContextual"/>
        </w:rPr>
      </w:pPr>
    </w:p>
    <w:p w14:paraId="2C13DDF4" w14:textId="77777777" w:rsidR="00575EF0" w:rsidRPr="00870AFE" w:rsidRDefault="00575EF0" w:rsidP="00575EF0">
      <w:pPr>
        <w:rPr>
          <w:rFonts w:ascii="Times New Roman" w:hAnsi="Times New Roman" w:cs="Times New Roman"/>
          <w:sz w:val="24"/>
          <w:szCs w:val="24"/>
        </w:rPr>
      </w:pPr>
    </w:p>
    <w:sectPr w:rsidR="00575EF0" w:rsidRPr="00870AFE" w:rsidSect="007629B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6F89" w14:textId="77777777" w:rsidR="00720622" w:rsidRDefault="00720622" w:rsidP="006F2CB0">
      <w:pPr>
        <w:spacing w:after="0" w:line="240" w:lineRule="auto"/>
      </w:pPr>
      <w:r>
        <w:separator/>
      </w:r>
    </w:p>
  </w:endnote>
  <w:endnote w:type="continuationSeparator" w:id="0">
    <w:p w14:paraId="073799A8" w14:textId="77777777" w:rsidR="00720622" w:rsidRDefault="00720622"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971907"/>
      <w:docPartObj>
        <w:docPartGallery w:val="Page Numbers (Bottom of Page)"/>
        <w:docPartUnique/>
      </w:docPartObj>
    </w:sdtPr>
    <w:sdtEndPr>
      <w:rPr>
        <w:rFonts w:ascii="Times New Roman" w:hAnsi="Times New Roman" w:cs="Times New Roman"/>
        <w:noProof/>
        <w:sz w:val="20"/>
        <w:szCs w:val="20"/>
      </w:rPr>
    </w:sdtEndPr>
    <w:sdtContent>
      <w:p w14:paraId="66F3BD8A" w14:textId="77C74E21" w:rsidR="007629B3" w:rsidRPr="007629B3" w:rsidRDefault="007629B3">
        <w:pPr>
          <w:pStyle w:val="Footer"/>
          <w:jc w:val="center"/>
          <w:rPr>
            <w:rFonts w:ascii="Times New Roman" w:hAnsi="Times New Roman" w:cs="Times New Roman"/>
            <w:sz w:val="20"/>
            <w:szCs w:val="20"/>
          </w:rPr>
        </w:pPr>
        <w:r w:rsidRPr="007629B3">
          <w:rPr>
            <w:rFonts w:ascii="Times New Roman" w:hAnsi="Times New Roman" w:cs="Times New Roman"/>
            <w:sz w:val="20"/>
            <w:szCs w:val="20"/>
          </w:rPr>
          <w:fldChar w:fldCharType="begin"/>
        </w:r>
        <w:r w:rsidRPr="007629B3">
          <w:rPr>
            <w:rFonts w:ascii="Times New Roman" w:hAnsi="Times New Roman" w:cs="Times New Roman"/>
            <w:sz w:val="20"/>
            <w:szCs w:val="20"/>
          </w:rPr>
          <w:instrText xml:space="preserve"> PAGE   \* MERGEFORMAT </w:instrText>
        </w:r>
        <w:r w:rsidRPr="007629B3">
          <w:rPr>
            <w:rFonts w:ascii="Times New Roman" w:hAnsi="Times New Roman" w:cs="Times New Roman"/>
            <w:sz w:val="20"/>
            <w:szCs w:val="20"/>
          </w:rPr>
          <w:fldChar w:fldCharType="separate"/>
        </w:r>
        <w:r w:rsidRPr="007629B3">
          <w:rPr>
            <w:rFonts w:ascii="Times New Roman" w:hAnsi="Times New Roman" w:cs="Times New Roman"/>
            <w:noProof/>
            <w:sz w:val="20"/>
            <w:szCs w:val="20"/>
          </w:rPr>
          <w:t>2</w:t>
        </w:r>
        <w:r w:rsidRPr="007629B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E640D" w14:textId="325EF188" w:rsidR="007629B3" w:rsidRPr="007629B3" w:rsidRDefault="007629B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8A3AA" w14:textId="77777777" w:rsidR="00720622" w:rsidRDefault="00720622" w:rsidP="006F2CB0">
      <w:pPr>
        <w:spacing w:after="0" w:line="240" w:lineRule="auto"/>
      </w:pPr>
      <w:r>
        <w:separator/>
      </w:r>
    </w:p>
  </w:footnote>
  <w:footnote w:type="continuationSeparator" w:id="0">
    <w:p w14:paraId="67FCCE76" w14:textId="77777777" w:rsidR="00720622" w:rsidRDefault="00720622" w:rsidP="006F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A471FE"/>
    <w:multiLevelType w:val="hybridMultilevel"/>
    <w:tmpl w:val="D782577A"/>
    <w:lvl w:ilvl="0" w:tplc="8D72EA7A">
      <w:start w:val="1"/>
      <w:numFmt w:val="decimal"/>
      <w:lvlText w:val="%1."/>
      <w:lvlJc w:val="left"/>
      <w:pPr>
        <w:ind w:left="720" w:hanging="360"/>
      </w:pPr>
      <w:rPr>
        <w:rFonts w:ascii="CG Times" w:hAnsi="CG Times" w:cs="CG Time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1297008">
    <w:abstractNumId w:val="7"/>
  </w:num>
  <w:num w:numId="2" w16cid:durableId="3944469">
    <w:abstractNumId w:val="0"/>
  </w:num>
  <w:num w:numId="3" w16cid:durableId="1838379685">
    <w:abstractNumId w:val="1"/>
  </w:num>
  <w:num w:numId="4" w16cid:durableId="242762061">
    <w:abstractNumId w:val="5"/>
  </w:num>
  <w:num w:numId="5" w16cid:durableId="2033064591">
    <w:abstractNumId w:val="4"/>
  </w:num>
  <w:num w:numId="6" w16cid:durableId="1398092997">
    <w:abstractNumId w:val="3"/>
  </w:num>
  <w:num w:numId="7" w16cid:durableId="482508735">
    <w:abstractNumId w:val="2"/>
  </w:num>
  <w:num w:numId="8" w16cid:durableId="19082984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0B76"/>
    <w:rsid w:val="000069B1"/>
    <w:rsid w:val="00010567"/>
    <w:rsid w:val="00013513"/>
    <w:rsid w:val="00020338"/>
    <w:rsid w:val="00036002"/>
    <w:rsid w:val="00037980"/>
    <w:rsid w:val="000434E7"/>
    <w:rsid w:val="00050F6A"/>
    <w:rsid w:val="00053593"/>
    <w:rsid w:val="000614E1"/>
    <w:rsid w:val="000676E4"/>
    <w:rsid w:val="00074131"/>
    <w:rsid w:val="00077381"/>
    <w:rsid w:val="000779BE"/>
    <w:rsid w:val="00086975"/>
    <w:rsid w:val="00090538"/>
    <w:rsid w:val="000C1DBD"/>
    <w:rsid w:val="000D27B3"/>
    <w:rsid w:val="000D42CB"/>
    <w:rsid w:val="000E1DB3"/>
    <w:rsid w:val="00111F3F"/>
    <w:rsid w:val="00112BB3"/>
    <w:rsid w:val="0014505E"/>
    <w:rsid w:val="00152EDB"/>
    <w:rsid w:val="00154A56"/>
    <w:rsid w:val="0018188E"/>
    <w:rsid w:val="00183A8F"/>
    <w:rsid w:val="001A145F"/>
    <w:rsid w:val="001B0CD2"/>
    <w:rsid w:val="001B56DD"/>
    <w:rsid w:val="001E07A3"/>
    <w:rsid w:val="001E0CFD"/>
    <w:rsid w:val="0021143F"/>
    <w:rsid w:val="00246B03"/>
    <w:rsid w:val="002549EF"/>
    <w:rsid w:val="00254A31"/>
    <w:rsid w:val="00256E06"/>
    <w:rsid w:val="002A2FC8"/>
    <w:rsid w:val="002A675F"/>
    <w:rsid w:val="002A7C17"/>
    <w:rsid w:val="002C45DB"/>
    <w:rsid w:val="002C7DA7"/>
    <w:rsid w:val="002D5625"/>
    <w:rsid w:val="002E5EE4"/>
    <w:rsid w:val="002F7EE6"/>
    <w:rsid w:val="00302EB3"/>
    <w:rsid w:val="00305773"/>
    <w:rsid w:val="00316890"/>
    <w:rsid w:val="003277D7"/>
    <w:rsid w:val="00336394"/>
    <w:rsid w:val="0034576C"/>
    <w:rsid w:val="00347446"/>
    <w:rsid w:val="00352F98"/>
    <w:rsid w:val="00372BA8"/>
    <w:rsid w:val="00374357"/>
    <w:rsid w:val="00374B3B"/>
    <w:rsid w:val="00386F14"/>
    <w:rsid w:val="00387836"/>
    <w:rsid w:val="00392B80"/>
    <w:rsid w:val="00395DE9"/>
    <w:rsid w:val="003A6BC6"/>
    <w:rsid w:val="003B1DF1"/>
    <w:rsid w:val="003C47D5"/>
    <w:rsid w:val="003D24DF"/>
    <w:rsid w:val="003E18D9"/>
    <w:rsid w:val="003F15ED"/>
    <w:rsid w:val="003F21D7"/>
    <w:rsid w:val="004051EA"/>
    <w:rsid w:val="00414283"/>
    <w:rsid w:val="00425FE6"/>
    <w:rsid w:val="004278B9"/>
    <w:rsid w:val="00432D4A"/>
    <w:rsid w:val="004340F2"/>
    <w:rsid w:val="00442A87"/>
    <w:rsid w:val="004758F4"/>
    <w:rsid w:val="004761F3"/>
    <w:rsid w:val="00483E8C"/>
    <w:rsid w:val="004A2DEE"/>
    <w:rsid w:val="004A5644"/>
    <w:rsid w:val="004B2FDC"/>
    <w:rsid w:val="004B621D"/>
    <w:rsid w:val="004D2F82"/>
    <w:rsid w:val="004D4D4D"/>
    <w:rsid w:val="004E4577"/>
    <w:rsid w:val="004E5853"/>
    <w:rsid w:val="004F0D17"/>
    <w:rsid w:val="00511161"/>
    <w:rsid w:val="00527213"/>
    <w:rsid w:val="00533D45"/>
    <w:rsid w:val="00535402"/>
    <w:rsid w:val="00536514"/>
    <w:rsid w:val="005379E6"/>
    <w:rsid w:val="00550234"/>
    <w:rsid w:val="00563130"/>
    <w:rsid w:val="0056668D"/>
    <w:rsid w:val="00575EF0"/>
    <w:rsid w:val="0058222D"/>
    <w:rsid w:val="005A1B9C"/>
    <w:rsid w:val="005A5585"/>
    <w:rsid w:val="005C5D4C"/>
    <w:rsid w:val="005C7DAF"/>
    <w:rsid w:val="005D4A92"/>
    <w:rsid w:val="0060506C"/>
    <w:rsid w:val="006118A6"/>
    <w:rsid w:val="006143EF"/>
    <w:rsid w:val="0061677D"/>
    <w:rsid w:val="00621EC9"/>
    <w:rsid w:val="0065355F"/>
    <w:rsid w:val="00660D3E"/>
    <w:rsid w:val="00662CF4"/>
    <w:rsid w:val="006804A2"/>
    <w:rsid w:val="00682771"/>
    <w:rsid w:val="00682DBF"/>
    <w:rsid w:val="00684E78"/>
    <w:rsid w:val="0069284C"/>
    <w:rsid w:val="00694945"/>
    <w:rsid w:val="006A4849"/>
    <w:rsid w:val="006B553F"/>
    <w:rsid w:val="006C7C3D"/>
    <w:rsid w:val="006D1160"/>
    <w:rsid w:val="006E6E76"/>
    <w:rsid w:val="006F094C"/>
    <w:rsid w:val="006F2CB0"/>
    <w:rsid w:val="006F4DEA"/>
    <w:rsid w:val="00706099"/>
    <w:rsid w:val="00720622"/>
    <w:rsid w:val="0073236E"/>
    <w:rsid w:val="00735EF2"/>
    <w:rsid w:val="007551B1"/>
    <w:rsid w:val="007629B3"/>
    <w:rsid w:val="00765CF7"/>
    <w:rsid w:val="007A65FC"/>
    <w:rsid w:val="007C0A34"/>
    <w:rsid w:val="007C12B0"/>
    <w:rsid w:val="007C399C"/>
    <w:rsid w:val="007D70CF"/>
    <w:rsid w:val="007E1173"/>
    <w:rsid w:val="007E3C9D"/>
    <w:rsid w:val="007F42B5"/>
    <w:rsid w:val="007F5153"/>
    <w:rsid w:val="00803A15"/>
    <w:rsid w:val="00813DB1"/>
    <w:rsid w:val="00833D43"/>
    <w:rsid w:val="0083661F"/>
    <w:rsid w:val="008456C1"/>
    <w:rsid w:val="008561BF"/>
    <w:rsid w:val="00870AFE"/>
    <w:rsid w:val="00876F3D"/>
    <w:rsid w:val="0087783E"/>
    <w:rsid w:val="00886256"/>
    <w:rsid w:val="008974F6"/>
    <w:rsid w:val="0089755F"/>
    <w:rsid w:val="008A1712"/>
    <w:rsid w:val="008A37C9"/>
    <w:rsid w:val="008A7A96"/>
    <w:rsid w:val="008D4B71"/>
    <w:rsid w:val="009007E3"/>
    <w:rsid w:val="0090505D"/>
    <w:rsid w:val="00921392"/>
    <w:rsid w:val="00933D14"/>
    <w:rsid w:val="009412C7"/>
    <w:rsid w:val="0095274B"/>
    <w:rsid w:val="00952838"/>
    <w:rsid w:val="009926F8"/>
    <w:rsid w:val="009A10C2"/>
    <w:rsid w:val="009A6400"/>
    <w:rsid w:val="009C4D3E"/>
    <w:rsid w:val="009D3519"/>
    <w:rsid w:val="009E0251"/>
    <w:rsid w:val="009E6FF2"/>
    <w:rsid w:val="009F0528"/>
    <w:rsid w:val="009F7BAF"/>
    <w:rsid w:val="00A01AF0"/>
    <w:rsid w:val="00A1010B"/>
    <w:rsid w:val="00A23792"/>
    <w:rsid w:val="00A24D5B"/>
    <w:rsid w:val="00A30D34"/>
    <w:rsid w:val="00A37B00"/>
    <w:rsid w:val="00A81F56"/>
    <w:rsid w:val="00A8575F"/>
    <w:rsid w:val="00A90D96"/>
    <w:rsid w:val="00A92115"/>
    <w:rsid w:val="00A92B61"/>
    <w:rsid w:val="00AA2632"/>
    <w:rsid w:val="00AC3D06"/>
    <w:rsid w:val="00AD0899"/>
    <w:rsid w:val="00AD2D4E"/>
    <w:rsid w:val="00AE0427"/>
    <w:rsid w:val="00AE1492"/>
    <w:rsid w:val="00AE7B28"/>
    <w:rsid w:val="00B039A4"/>
    <w:rsid w:val="00B12563"/>
    <w:rsid w:val="00B3636E"/>
    <w:rsid w:val="00B36F21"/>
    <w:rsid w:val="00B6172F"/>
    <w:rsid w:val="00B71B05"/>
    <w:rsid w:val="00B86D6F"/>
    <w:rsid w:val="00B91B39"/>
    <w:rsid w:val="00BA50B1"/>
    <w:rsid w:val="00BA65AF"/>
    <w:rsid w:val="00BB3C6B"/>
    <w:rsid w:val="00BC0683"/>
    <w:rsid w:val="00BD1132"/>
    <w:rsid w:val="00BD5075"/>
    <w:rsid w:val="00BD571D"/>
    <w:rsid w:val="00BE141D"/>
    <w:rsid w:val="00BE16F5"/>
    <w:rsid w:val="00C01336"/>
    <w:rsid w:val="00C01931"/>
    <w:rsid w:val="00C01B6C"/>
    <w:rsid w:val="00C04156"/>
    <w:rsid w:val="00C21E5B"/>
    <w:rsid w:val="00C26C1B"/>
    <w:rsid w:val="00C30133"/>
    <w:rsid w:val="00C304FC"/>
    <w:rsid w:val="00C32D94"/>
    <w:rsid w:val="00C33A21"/>
    <w:rsid w:val="00C357D1"/>
    <w:rsid w:val="00C36F2A"/>
    <w:rsid w:val="00C40506"/>
    <w:rsid w:val="00C51A8B"/>
    <w:rsid w:val="00C5260D"/>
    <w:rsid w:val="00C55ADA"/>
    <w:rsid w:val="00C71638"/>
    <w:rsid w:val="00C80AB2"/>
    <w:rsid w:val="00C810B6"/>
    <w:rsid w:val="00C91FB0"/>
    <w:rsid w:val="00C9270F"/>
    <w:rsid w:val="00CC2420"/>
    <w:rsid w:val="00CD4700"/>
    <w:rsid w:val="00CD5913"/>
    <w:rsid w:val="00CE1060"/>
    <w:rsid w:val="00D00760"/>
    <w:rsid w:val="00D0691B"/>
    <w:rsid w:val="00D1100C"/>
    <w:rsid w:val="00D1421F"/>
    <w:rsid w:val="00D43257"/>
    <w:rsid w:val="00D51D38"/>
    <w:rsid w:val="00D55D4E"/>
    <w:rsid w:val="00D57E61"/>
    <w:rsid w:val="00D635B7"/>
    <w:rsid w:val="00D669C6"/>
    <w:rsid w:val="00D73613"/>
    <w:rsid w:val="00D77381"/>
    <w:rsid w:val="00D82CBE"/>
    <w:rsid w:val="00D962FB"/>
    <w:rsid w:val="00DB356D"/>
    <w:rsid w:val="00DC263D"/>
    <w:rsid w:val="00DC2C6D"/>
    <w:rsid w:val="00DD42EA"/>
    <w:rsid w:val="00DF5F5A"/>
    <w:rsid w:val="00E15498"/>
    <w:rsid w:val="00E35A05"/>
    <w:rsid w:val="00E42838"/>
    <w:rsid w:val="00E91F04"/>
    <w:rsid w:val="00E94518"/>
    <w:rsid w:val="00E95620"/>
    <w:rsid w:val="00EA31B4"/>
    <w:rsid w:val="00EA49FC"/>
    <w:rsid w:val="00EA62C5"/>
    <w:rsid w:val="00EA6DE3"/>
    <w:rsid w:val="00EB4BC8"/>
    <w:rsid w:val="00EB725B"/>
    <w:rsid w:val="00EC1146"/>
    <w:rsid w:val="00EC13CD"/>
    <w:rsid w:val="00EC72F9"/>
    <w:rsid w:val="00ED0468"/>
    <w:rsid w:val="00ED171D"/>
    <w:rsid w:val="00EF2D1E"/>
    <w:rsid w:val="00EF4908"/>
    <w:rsid w:val="00EF7416"/>
    <w:rsid w:val="00EF7A56"/>
    <w:rsid w:val="00F06160"/>
    <w:rsid w:val="00F10A50"/>
    <w:rsid w:val="00F33796"/>
    <w:rsid w:val="00F35874"/>
    <w:rsid w:val="00F47E60"/>
    <w:rsid w:val="00F61ADC"/>
    <w:rsid w:val="00F62A49"/>
    <w:rsid w:val="00F7601D"/>
    <w:rsid w:val="00F87EB3"/>
    <w:rsid w:val="00F948A3"/>
    <w:rsid w:val="00FB0CC4"/>
    <w:rsid w:val="00FB28BA"/>
    <w:rsid w:val="00FB7371"/>
    <w:rsid w:val="00FC41D2"/>
    <w:rsid w:val="00FC53BA"/>
    <w:rsid w:val="00FE6E87"/>
    <w:rsid w:val="00FF2B92"/>
    <w:rsid w:val="00FF2C70"/>
    <w:rsid w:val="00FF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semiHidden/>
    <w:rsid w:val="006F2CB0"/>
    <w:rPr>
      <w:sz w:val="20"/>
      <w:szCs w:val="20"/>
    </w:rPr>
  </w:style>
  <w:style w:type="character" w:styleId="FootnoteReference">
    <w:name w:val="footnote reference"/>
    <w:basedOn w:val="DefaultParagraphFont"/>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TOPZOO1@YAHO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dryan@postschell.com" TargetMode="External"/><Relationship Id="rId4" Type="http://schemas.openxmlformats.org/officeDocument/2006/relationships/webSettings" Target="webSettings.xml"/><Relationship Id="rId9" Type="http://schemas.openxmlformats.org/officeDocument/2006/relationships/hyperlink" Target="mailto:nstobbe@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3870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2024-03-20T19:45:00Z</dcterms:created>
  <dcterms:modified xsi:type="dcterms:W3CDTF">2024-03-20T19:45:00Z</dcterms:modified>
</cp:coreProperties>
</file>