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BB2CA5">
          <w:footerReference w:type="even" r:id="rId11"/>
          <w:footerReference w:type="default" r:id="rId12"/>
          <w:pgSz w:w="12240" w:h="15840"/>
          <w:pgMar w:top="504" w:right="1440" w:bottom="1440" w:left="1440" w:header="720" w:footer="720" w:gutter="0"/>
          <w:cols w:space="720"/>
          <w:titlePg/>
        </w:sectPr>
      </w:pPr>
    </w:p>
    <w:p w14:paraId="67028500" w14:textId="49F4CD13" w:rsidR="00355324" w:rsidRPr="00BB0668" w:rsidRDefault="00F2226F"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B13B6A">
        <w:rPr>
          <w:rFonts w:ascii="Arial" w:hAnsi="Arial" w:cs="Arial"/>
          <w:color w:val="000000"/>
          <w:szCs w:val="24"/>
        </w:rPr>
        <w:t>19</w:t>
      </w:r>
      <w:r w:rsidR="00355324">
        <w:rPr>
          <w:rFonts w:ascii="Arial" w:hAnsi="Arial" w:cs="Arial"/>
          <w:color w:val="000000"/>
          <w:szCs w:val="24"/>
        </w:rPr>
        <w:t>, 202</w:t>
      </w:r>
      <w:r w:rsidR="000D6DE0">
        <w:rPr>
          <w:rFonts w:ascii="Arial" w:hAnsi="Arial" w:cs="Arial"/>
          <w:color w:val="000000"/>
          <w:szCs w:val="24"/>
        </w:rPr>
        <w:t>4</w:t>
      </w:r>
    </w:p>
    <w:p w14:paraId="66B54656" w14:textId="6B9F00B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E7F5E" w:rsidRPr="007E7F5E">
        <w:rPr>
          <w:rFonts w:ascii="Arial" w:hAnsi="Arial" w:cs="Arial"/>
          <w:noProof/>
          <w:sz w:val="24"/>
          <w:szCs w:val="24"/>
        </w:rPr>
        <w:t>A-2012-2327527</w:t>
      </w:r>
    </w:p>
    <w:p w14:paraId="53583C50" w14:textId="3B6257D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E7F5E" w:rsidRPr="007E7F5E">
        <w:rPr>
          <w:rFonts w:ascii="Arial" w:hAnsi="Arial" w:cs="Arial"/>
          <w:noProof/>
          <w:sz w:val="24"/>
          <w:szCs w:val="24"/>
        </w:rPr>
        <w:t>1115165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2DDF83D" w:rsidR="00355324" w:rsidRPr="006878DE" w:rsidRDefault="00A70DFF" w:rsidP="00355324">
      <w:pPr>
        <w:outlineLvl w:val="0"/>
        <w:rPr>
          <w:rFonts w:ascii="Arial" w:hAnsi="Arial" w:cs="Arial"/>
          <w:noProof/>
          <w:sz w:val="24"/>
          <w:szCs w:val="24"/>
          <w:highlight w:val="yellow"/>
        </w:rPr>
      </w:pPr>
      <w:r w:rsidRPr="00A70DFF">
        <w:rPr>
          <w:rFonts w:ascii="Arial" w:hAnsi="Arial" w:cs="Arial"/>
          <w:noProof/>
          <w:sz w:val="24"/>
          <w:szCs w:val="24"/>
        </w:rPr>
        <w:t>NATHAN FIELD</w:t>
      </w:r>
    </w:p>
    <w:p w14:paraId="7E494CA7" w14:textId="2136EA40" w:rsidR="00355324" w:rsidRPr="006878DE" w:rsidRDefault="00665D2F" w:rsidP="00355324">
      <w:pPr>
        <w:outlineLvl w:val="0"/>
        <w:rPr>
          <w:rFonts w:ascii="Arial" w:hAnsi="Arial" w:cs="Arial"/>
          <w:sz w:val="24"/>
          <w:szCs w:val="24"/>
          <w:highlight w:val="yellow"/>
        </w:rPr>
      </w:pPr>
      <w:r w:rsidRPr="00665D2F">
        <w:rPr>
          <w:rFonts w:ascii="Arial" w:hAnsi="Arial" w:cs="Arial"/>
          <w:noProof/>
          <w:sz w:val="24"/>
          <w:szCs w:val="24"/>
        </w:rPr>
        <w:t>FIRST POINT POWER LLC</w:t>
      </w:r>
    </w:p>
    <w:p w14:paraId="5D0EA9B0" w14:textId="4845B773" w:rsidR="00355324" w:rsidRDefault="00104CD6" w:rsidP="00355324">
      <w:pPr>
        <w:outlineLvl w:val="0"/>
        <w:rPr>
          <w:rFonts w:ascii="Arial" w:hAnsi="Arial" w:cs="Arial"/>
          <w:sz w:val="24"/>
          <w:szCs w:val="24"/>
        </w:rPr>
      </w:pPr>
      <w:r w:rsidRPr="00104CD6">
        <w:rPr>
          <w:rFonts w:ascii="Arial" w:hAnsi="Arial" w:cs="Arial"/>
          <w:noProof/>
          <w:sz w:val="24"/>
          <w:szCs w:val="24"/>
        </w:rPr>
        <w:t>compliance@firstpointpower.com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6964ACB"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7E7F5E" w:rsidRPr="007E7F5E">
        <w:rPr>
          <w:rFonts w:ascii="Arial" w:hAnsi="Arial" w:cs="Arial"/>
          <w:noProof/>
          <w:sz w:val="24"/>
          <w:szCs w:val="24"/>
        </w:rPr>
        <w:t>March 14,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w:t>
      </w:r>
      <w:r w:rsidRPr="00665D2F">
        <w:rPr>
          <w:rFonts w:ascii="Arial" w:hAnsi="Arial" w:cs="Arial"/>
          <w:sz w:val="24"/>
          <w:szCs w:val="24"/>
        </w:rPr>
        <w:t xml:space="preserve">n </w:t>
      </w:r>
      <w:r w:rsidR="00665D2F" w:rsidRPr="00665D2F">
        <w:rPr>
          <w:rFonts w:ascii="Arial" w:hAnsi="Arial" w:cs="Arial"/>
          <w:noProof/>
          <w:sz w:val="24"/>
          <w:szCs w:val="24"/>
        </w:rPr>
        <w:t>July</w:t>
      </w:r>
      <w:r w:rsidRPr="00665D2F">
        <w:rPr>
          <w:rFonts w:ascii="Arial" w:hAnsi="Arial" w:cs="Arial"/>
          <w:noProof/>
          <w:sz w:val="24"/>
          <w:szCs w:val="24"/>
        </w:rPr>
        <w:t xml:space="preserve"> </w:t>
      </w:r>
      <w:r w:rsidR="00665D2F" w:rsidRPr="00665D2F">
        <w:rPr>
          <w:rFonts w:ascii="Arial" w:hAnsi="Arial" w:cs="Arial"/>
          <w:noProof/>
          <w:sz w:val="24"/>
          <w:szCs w:val="24"/>
        </w:rPr>
        <w:t>22</w:t>
      </w:r>
      <w:r w:rsidRPr="00665D2F">
        <w:rPr>
          <w:rFonts w:ascii="Arial" w:hAnsi="Arial" w:cs="Arial"/>
          <w:noProof/>
          <w:sz w:val="24"/>
          <w:szCs w:val="24"/>
        </w:rPr>
        <w:t xml:space="preserve">, </w:t>
      </w:r>
      <w:r w:rsidR="00665D2F" w:rsidRPr="00665D2F">
        <w:rPr>
          <w:rFonts w:ascii="Arial" w:hAnsi="Arial" w:cs="Arial"/>
          <w:noProof/>
          <w:sz w:val="24"/>
          <w:szCs w:val="24"/>
        </w:rPr>
        <w:t>202</w:t>
      </w:r>
      <w:r w:rsidR="00665D2F">
        <w:rPr>
          <w:rFonts w:ascii="Arial" w:hAnsi="Arial" w:cs="Arial"/>
          <w:noProof/>
          <w:sz w:val="24"/>
          <w:szCs w:val="24"/>
        </w:rPr>
        <w:t>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E6422DE"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70215C">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BB2CA5">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14535" w14:textId="77777777" w:rsidR="00BB2CA5" w:rsidRDefault="00BB2CA5">
      <w:r>
        <w:separator/>
      </w:r>
    </w:p>
  </w:endnote>
  <w:endnote w:type="continuationSeparator" w:id="0">
    <w:p w14:paraId="707828C1" w14:textId="77777777" w:rsidR="00BB2CA5" w:rsidRDefault="00BB2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61833" w14:textId="77777777" w:rsidR="00BB2CA5" w:rsidRDefault="00BB2CA5">
      <w:r>
        <w:separator/>
      </w:r>
    </w:p>
  </w:footnote>
  <w:footnote w:type="continuationSeparator" w:id="0">
    <w:p w14:paraId="4221AB2E" w14:textId="77777777" w:rsidR="00BB2CA5" w:rsidRDefault="00BB2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04CD6"/>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65D2F"/>
    <w:rsid w:val="006755C0"/>
    <w:rsid w:val="00685561"/>
    <w:rsid w:val="0070215C"/>
    <w:rsid w:val="00704597"/>
    <w:rsid w:val="0071154F"/>
    <w:rsid w:val="0071271A"/>
    <w:rsid w:val="00717C2B"/>
    <w:rsid w:val="007617B1"/>
    <w:rsid w:val="00794CF5"/>
    <w:rsid w:val="007A69A2"/>
    <w:rsid w:val="007C085F"/>
    <w:rsid w:val="007E7F5E"/>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70DFF"/>
    <w:rsid w:val="00A81E4B"/>
    <w:rsid w:val="00A9036B"/>
    <w:rsid w:val="00AA12A9"/>
    <w:rsid w:val="00AF5C1B"/>
    <w:rsid w:val="00B05141"/>
    <w:rsid w:val="00B13B6A"/>
    <w:rsid w:val="00B35B0C"/>
    <w:rsid w:val="00B64EDB"/>
    <w:rsid w:val="00B659CF"/>
    <w:rsid w:val="00B75046"/>
    <w:rsid w:val="00BA0541"/>
    <w:rsid w:val="00BB2CA5"/>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7</cp:revision>
  <cp:lastPrinted>2018-09-26T14:32:00Z</cp:lastPrinted>
  <dcterms:created xsi:type="dcterms:W3CDTF">2024-04-19T18:26:00Z</dcterms:created>
  <dcterms:modified xsi:type="dcterms:W3CDTF">2024-04-19T18:38:00Z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