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926DFEB"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600B3D">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0480A6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00B3D" w:rsidRPr="00600B3D">
        <w:rPr>
          <w:rFonts w:ascii="Arial" w:hAnsi="Arial" w:cs="Arial"/>
          <w:noProof/>
          <w:sz w:val="24"/>
          <w:szCs w:val="24"/>
        </w:rPr>
        <w:t>A-2010-2201267</w:t>
      </w:r>
    </w:p>
    <w:p w14:paraId="53583C50" w14:textId="28755EA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00B3D" w:rsidRPr="00600B3D">
        <w:rPr>
          <w:rFonts w:ascii="Arial" w:hAnsi="Arial" w:cs="Arial"/>
          <w:noProof/>
          <w:sz w:val="24"/>
          <w:szCs w:val="24"/>
        </w:rPr>
        <w:t>1112755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ADC40F" w:rsidR="00355324" w:rsidRPr="00FC7FE9" w:rsidRDefault="00FC7FE9" w:rsidP="00FC7FE9">
      <w:pPr>
        <w:pStyle w:val="Normal1"/>
        <w:spacing w:before="0" w:beforeAutospacing="0" w:after="0" w:afterAutospacing="0"/>
        <w:rPr>
          <w:color w:val="000000"/>
          <w:sz w:val="20"/>
          <w:szCs w:val="20"/>
        </w:rPr>
      </w:pPr>
      <w:r>
        <w:rPr>
          <w:color w:val="000000"/>
          <w:sz w:val="20"/>
          <w:szCs w:val="20"/>
        </w:rPr>
        <w:t> </w:t>
      </w:r>
      <w:r>
        <w:rPr>
          <w:rStyle w:val="normalchar"/>
          <w:rFonts w:ascii="Arial" w:hAnsi="Arial" w:cs="Arial"/>
          <w:color w:val="000000"/>
        </w:rPr>
        <w:t>RYAN WILLIAMS</w:t>
      </w:r>
    </w:p>
    <w:p w14:paraId="7E494CA7" w14:textId="5DF9D0C3" w:rsidR="00355324" w:rsidRPr="006878DE" w:rsidRDefault="00600B3D" w:rsidP="00355324">
      <w:pPr>
        <w:outlineLvl w:val="0"/>
        <w:rPr>
          <w:rFonts w:ascii="Arial" w:hAnsi="Arial" w:cs="Arial"/>
          <w:sz w:val="24"/>
          <w:szCs w:val="24"/>
          <w:highlight w:val="yellow"/>
        </w:rPr>
      </w:pPr>
      <w:r w:rsidRPr="00600B3D">
        <w:rPr>
          <w:rFonts w:ascii="Arial" w:hAnsi="Arial" w:cs="Arial"/>
          <w:noProof/>
          <w:sz w:val="24"/>
          <w:szCs w:val="24"/>
        </w:rPr>
        <w:t>TOTAL ENERGY RESOURCES LLC</w:t>
      </w:r>
    </w:p>
    <w:p w14:paraId="5D0EA9B0" w14:textId="7E3F636A" w:rsidR="00355324" w:rsidRPr="00FD2224" w:rsidRDefault="00FD2224" w:rsidP="00355324">
      <w:pPr>
        <w:outlineLvl w:val="0"/>
        <w:rPr>
          <w:rFonts w:ascii="Arial" w:hAnsi="Arial" w:cs="Arial"/>
          <w:sz w:val="24"/>
          <w:szCs w:val="24"/>
        </w:rPr>
      </w:pPr>
      <w:r w:rsidRPr="00FD2224">
        <w:rPr>
          <w:rFonts w:ascii="Arial" w:hAnsi="Arial" w:cs="Arial"/>
          <w:color w:val="000000"/>
          <w:sz w:val="24"/>
          <w:szCs w:val="24"/>
        </w:rPr>
        <w:t>rwilliams@totalenergyresources.com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93CF51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00B3D" w:rsidRPr="00600B3D">
        <w:rPr>
          <w:rFonts w:ascii="Arial" w:hAnsi="Arial" w:cs="Arial"/>
          <w:noProof/>
          <w:sz w:val="24"/>
          <w:szCs w:val="24"/>
        </w:rPr>
        <w:t>January 20,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600B3D">
        <w:rPr>
          <w:rFonts w:ascii="Arial" w:hAnsi="Arial" w:cs="Arial"/>
          <w:sz w:val="24"/>
          <w:szCs w:val="24"/>
        </w:rPr>
        <w:t xml:space="preserve">that the expiration/anniversary date of your company’s approved security will occur on </w:t>
      </w:r>
      <w:r w:rsidR="00600B3D" w:rsidRPr="00600B3D">
        <w:rPr>
          <w:rFonts w:ascii="Arial" w:hAnsi="Arial" w:cs="Arial"/>
          <w:noProof/>
          <w:sz w:val="24"/>
          <w:szCs w:val="24"/>
        </w:rPr>
        <w:t>September</w:t>
      </w:r>
      <w:r w:rsidRPr="00600B3D">
        <w:rPr>
          <w:rFonts w:ascii="Arial" w:hAnsi="Arial" w:cs="Arial"/>
          <w:noProof/>
          <w:sz w:val="24"/>
          <w:szCs w:val="24"/>
        </w:rPr>
        <w:t xml:space="preserve"> </w:t>
      </w:r>
      <w:r w:rsidR="00600B3D" w:rsidRPr="00600B3D">
        <w:rPr>
          <w:rFonts w:ascii="Arial" w:hAnsi="Arial" w:cs="Arial"/>
          <w:noProof/>
          <w:sz w:val="24"/>
          <w:szCs w:val="24"/>
        </w:rPr>
        <w:t>3</w:t>
      </w:r>
      <w:r w:rsidRPr="00600B3D">
        <w:rPr>
          <w:rFonts w:ascii="Arial" w:hAnsi="Arial" w:cs="Arial"/>
          <w:noProof/>
          <w:sz w:val="24"/>
          <w:szCs w:val="24"/>
        </w:rPr>
        <w:t xml:space="preserve">, </w:t>
      </w:r>
      <w:r w:rsidR="00600B3D" w:rsidRPr="00600B3D">
        <w:rPr>
          <w:rFonts w:ascii="Arial" w:hAnsi="Arial" w:cs="Arial"/>
          <w:noProof/>
          <w:sz w:val="24"/>
          <w:szCs w:val="24"/>
        </w:rPr>
        <w:t>2024</w:t>
      </w:r>
      <w:r w:rsidRPr="00600B3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294860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00B3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96301"/>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0B3D"/>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70128"/>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22B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C7FE9"/>
    <w:rsid w:val="00FD2224"/>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1">
    <w:name w:val="Normal1"/>
    <w:basedOn w:val="Normal"/>
    <w:rsid w:val="00FC7FE9"/>
    <w:pPr>
      <w:spacing w:before="100" w:beforeAutospacing="1" w:after="100" w:afterAutospacing="1"/>
    </w:pPr>
    <w:rPr>
      <w:sz w:val="24"/>
      <w:szCs w:val="24"/>
    </w:rPr>
  </w:style>
  <w:style w:type="character" w:customStyle="1" w:styleId="normalchar">
    <w:name w:val="normal__char"/>
    <w:basedOn w:val="DefaultParagraphFont"/>
    <w:rsid w:val="00FC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146258">
      <w:bodyDiv w:val="1"/>
      <w:marLeft w:val="0"/>
      <w:marRight w:val="0"/>
      <w:marTop w:val="0"/>
      <w:marBottom w:val="0"/>
      <w:divBdr>
        <w:top w:val="none" w:sz="0" w:space="0" w:color="auto"/>
        <w:left w:val="none" w:sz="0" w:space="0" w:color="auto"/>
        <w:bottom w:val="none" w:sz="0" w:space="0" w:color="auto"/>
        <w:right w:val="none" w:sz="0" w:space="0" w:color="auto"/>
      </w:divBdr>
    </w:div>
    <w:div w:id="14917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661</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2024-06-28T19:34:00Z</dcterms:created>
  <dcterms:modified xsi:type="dcterms:W3CDTF">2024-06-28T20:01:00Z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