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86E2B0"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4D1743">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E08F2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D1743" w:rsidRPr="004D1743">
        <w:rPr>
          <w:rFonts w:ascii="Arial" w:hAnsi="Arial" w:cs="Arial"/>
          <w:noProof/>
          <w:sz w:val="24"/>
          <w:szCs w:val="24"/>
        </w:rPr>
        <w:t>A-2021-3027018</w:t>
      </w:r>
    </w:p>
    <w:p w14:paraId="53583C50" w14:textId="509514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D1743" w:rsidRPr="004D1743">
        <w:rPr>
          <w:rFonts w:ascii="Arial" w:hAnsi="Arial" w:cs="Arial"/>
          <w:noProof/>
          <w:sz w:val="24"/>
          <w:szCs w:val="24"/>
        </w:rPr>
        <w:t>1124314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65A5154" w:rsidR="00355324" w:rsidRPr="004D1743" w:rsidRDefault="004D1743" w:rsidP="00355324">
      <w:pPr>
        <w:outlineLvl w:val="0"/>
        <w:rPr>
          <w:rFonts w:ascii="Arial" w:hAnsi="Arial" w:cs="Arial"/>
          <w:noProof/>
          <w:sz w:val="24"/>
          <w:szCs w:val="24"/>
        </w:rPr>
      </w:pPr>
      <w:r w:rsidRPr="004D1743">
        <w:rPr>
          <w:rFonts w:ascii="Arial" w:hAnsi="Arial" w:cs="Arial"/>
          <w:noProof/>
          <w:sz w:val="24"/>
          <w:szCs w:val="24"/>
        </w:rPr>
        <w:t>JOSEPH PANE</w:t>
      </w:r>
    </w:p>
    <w:p w14:paraId="7E494CA7" w14:textId="5E5892DF" w:rsidR="00355324" w:rsidRPr="004D1743" w:rsidRDefault="004D1743" w:rsidP="00355324">
      <w:pPr>
        <w:outlineLvl w:val="0"/>
        <w:rPr>
          <w:rFonts w:ascii="Arial" w:hAnsi="Arial" w:cs="Arial"/>
          <w:sz w:val="24"/>
          <w:szCs w:val="24"/>
        </w:rPr>
      </w:pPr>
      <w:r w:rsidRPr="004D1743">
        <w:rPr>
          <w:rFonts w:ascii="Arial" w:hAnsi="Arial" w:cs="Arial"/>
          <w:noProof/>
          <w:sz w:val="24"/>
          <w:szCs w:val="24"/>
        </w:rPr>
        <w:t>POWER UP ENERGY PENNSYLVANIA LLC</w:t>
      </w:r>
    </w:p>
    <w:p w14:paraId="5D0EA9B0" w14:textId="7A6BFB83" w:rsidR="00355324" w:rsidRDefault="004D1743" w:rsidP="00355324">
      <w:pPr>
        <w:outlineLvl w:val="0"/>
        <w:rPr>
          <w:rFonts w:ascii="Arial" w:hAnsi="Arial" w:cs="Arial"/>
          <w:sz w:val="24"/>
          <w:szCs w:val="24"/>
        </w:rPr>
      </w:pPr>
      <w:hyperlink r:id="rId13" w:history="1">
        <w:r w:rsidRPr="00B700B7">
          <w:rPr>
            <w:rStyle w:val="Hyperlink"/>
            <w:rFonts w:ascii="Arial" w:hAnsi="Arial" w:cs="Arial"/>
            <w:noProof/>
            <w:sz w:val="24"/>
            <w:szCs w:val="24"/>
          </w:rPr>
          <w:t>compliance@powerupenergyus.com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069EB7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D1743">
        <w:rPr>
          <w:rFonts w:ascii="Arial" w:hAnsi="Arial" w:cs="Arial"/>
          <w:noProof/>
          <w:sz w:val="24"/>
          <w:szCs w:val="24"/>
        </w:rPr>
        <w:t>October 28,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D1743">
        <w:rPr>
          <w:rFonts w:ascii="Arial" w:hAnsi="Arial" w:cs="Arial"/>
          <w:noProof/>
          <w:sz w:val="24"/>
          <w:szCs w:val="24"/>
        </w:rPr>
        <w:t>January 6,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174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57748"/>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4D1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iance@powerupenergyu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2024-10-01T12:12:00Z</dcterms:created>
  <dcterms:modified xsi:type="dcterms:W3CDTF">2024-10-01T12:12:00Z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