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5BDFF36"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6952D1">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2EC0F9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952D1" w:rsidRPr="006952D1">
        <w:rPr>
          <w:rFonts w:ascii="Arial" w:hAnsi="Arial" w:cs="Arial"/>
          <w:noProof/>
          <w:sz w:val="24"/>
          <w:szCs w:val="24"/>
        </w:rPr>
        <w:t>A-2014-2419896</w:t>
      </w:r>
    </w:p>
    <w:p w14:paraId="53583C50" w14:textId="17DFAD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952D1" w:rsidRPr="006952D1">
        <w:rPr>
          <w:rFonts w:ascii="Arial" w:hAnsi="Arial" w:cs="Arial"/>
          <w:noProof/>
          <w:sz w:val="24"/>
          <w:szCs w:val="24"/>
        </w:rPr>
        <w:t>1116033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C7AA75" w:rsidR="00355324" w:rsidRPr="006952D1" w:rsidRDefault="006952D1" w:rsidP="00355324">
      <w:pPr>
        <w:outlineLvl w:val="0"/>
        <w:rPr>
          <w:rFonts w:ascii="Arial" w:hAnsi="Arial" w:cs="Arial"/>
          <w:noProof/>
          <w:sz w:val="24"/>
          <w:szCs w:val="24"/>
        </w:rPr>
      </w:pPr>
      <w:r w:rsidRPr="006952D1">
        <w:rPr>
          <w:rFonts w:ascii="Arial" w:hAnsi="Arial" w:cs="Arial"/>
          <w:noProof/>
          <w:sz w:val="24"/>
          <w:szCs w:val="24"/>
        </w:rPr>
        <w:t>NASHIM DHOLASANIYA</w:t>
      </w:r>
    </w:p>
    <w:p w14:paraId="7E494CA7" w14:textId="6EC074B7" w:rsidR="00355324" w:rsidRPr="006952D1" w:rsidRDefault="006952D1" w:rsidP="00355324">
      <w:pPr>
        <w:outlineLvl w:val="0"/>
        <w:rPr>
          <w:rFonts w:ascii="Arial" w:hAnsi="Arial" w:cs="Arial"/>
          <w:sz w:val="24"/>
          <w:szCs w:val="24"/>
        </w:rPr>
      </w:pPr>
      <w:r w:rsidRPr="006952D1">
        <w:rPr>
          <w:rFonts w:ascii="Arial" w:hAnsi="Arial" w:cs="Arial"/>
          <w:noProof/>
          <w:sz w:val="24"/>
          <w:szCs w:val="24"/>
        </w:rPr>
        <w:t>RUSHMORE ENERGY LLC</w:t>
      </w:r>
    </w:p>
    <w:p w14:paraId="5D0EA9B0" w14:textId="0CF0029D" w:rsidR="00355324" w:rsidRDefault="006952D1" w:rsidP="00355324">
      <w:pPr>
        <w:outlineLvl w:val="0"/>
        <w:rPr>
          <w:rFonts w:ascii="Arial" w:hAnsi="Arial" w:cs="Arial"/>
          <w:sz w:val="24"/>
          <w:szCs w:val="24"/>
        </w:rPr>
      </w:pPr>
      <w:hyperlink r:id="rId13" w:history="1">
        <w:r w:rsidRPr="00041180">
          <w:rPr>
            <w:rStyle w:val="Hyperlink"/>
            <w:rFonts w:ascii="Arial" w:hAnsi="Arial" w:cs="Arial"/>
            <w:noProof/>
            <w:sz w:val="24"/>
            <w:szCs w:val="24"/>
          </w:rPr>
          <w:t>legal@rushmoreenergy.com</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B3D0F5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952D1">
        <w:rPr>
          <w:rFonts w:ascii="Arial" w:hAnsi="Arial" w:cs="Arial"/>
          <w:noProof/>
          <w:sz w:val="24"/>
          <w:szCs w:val="24"/>
        </w:rPr>
        <w:t>July 9,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952D1">
        <w:rPr>
          <w:rFonts w:ascii="Arial" w:hAnsi="Arial" w:cs="Arial"/>
          <w:noProof/>
          <w:sz w:val="24"/>
          <w:szCs w:val="24"/>
        </w:rPr>
        <w:t>January 29,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A758E"/>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952D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695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gal@rushmore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2024-10-01T12:23:00Z</dcterms:created>
  <dcterms:modified xsi:type="dcterms:W3CDTF">2024-10-01T12:23:00Z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