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E07" w14:textId="2EBA1FA3" w:rsidR="00BA7F9C" w:rsidRPr="00D228A4" w:rsidRDefault="00D228A4" w:rsidP="00D228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941537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-30</w:t>
      </w:r>
      <w:r w:rsidR="00F41626">
        <w:rPr>
          <w:rFonts w:ascii="Times New Roman" w:hAnsi="Times New Roman" w:cs="Times New Roman"/>
          <w:b/>
          <w:bCs/>
          <w:sz w:val="20"/>
          <w:szCs w:val="20"/>
          <w:u w:val="single"/>
        </w:rPr>
        <w:t>53799</w:t>
      </w:r>
      <w:r w:rsidR="00F20C0E" w:rsidRPr="00B439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1537" w:rsidRPr="00941537">
        <w:rPr>
          <w:rFonts w:ascii="Times New Roman" w:hAnsi="Times New Roman" w:cs="Times New Roman"/>
          <w:b/>
          <w:bCs/>
          <w:sz w:val="20"/>
          <w:szCs w:val="20"/>
        </w:rPr>
        <w:tab/>
        <w:t>REX CELERIS INC</w:t>
      </w:r>
      <w:r w:rsidR="00941537" w:rsidRPr="009415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F41626">
        <w:rPr>
          <w:rFonts w:ascii="Times New Roman" w:hAnsi="Times New Roman" w:cs="Times New Roman"/>
          <w:sz w:val="20"/>
          <w:szCs w:val="20"/>
        </w:rPr>
        <w:t>600 W</w:t>
      </w:r>
      <w:r w:rsidR="002D4ACB">
        <w:rPr>
          <w:rFonts w:ascii="Times New Roman" w:hAnsi="Times New Roman" w:cs="Times New Roman"/>
          <w:sz w:val="20"/>
          <w:szCs w:val="20"/>
        </w:rPr>
        <w:t>est Germantown Pike, Suite 400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630E3A">
        <w:rPr>
          <w:rFonts w:ascii="Times New Roman" w:hAnsi="Times New Roman" w:cs="Times New Roman"/>
          <w:sz w:val="20"/>
          <w:szCs w:val="20"/>
        </w:rPr>
        <w:t>Plymouth Meeting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3F3E18">
        <w:rPr>
          <w:rFonts w:ascii="Times New Roman" w:hAnsi="Times New Roman" w:cs="Times New Roman"/>
          <w:sz w:val="20"/>
          <w:szCs w:val="20"/>
        </w:rPr>
        <w:t xml:space="preserve">Montgomery </w:t>
      </w:r>
      <w:r>
        <w:rPr>
          <w:rFonts w:ascii="Times New Roman" w:hAnsi="Times New Roman" w:cs="Times New Roman"/>
          <w:sz w:val="20"/>
          <w:szCs w:val="20"/>
        </w:rPr>
        <w:t>County, PA 1</w:t>
      </w:r>
      <w:r w:rsidR="00630E3A">
        <w:rPr>
          <w:rFonts w:ascii="Times New Roman" w:hAnsi="Times New Roman" w:cs="Times New Roman"/>
          <w:sz w:val="20"/>
          <w:szCs w:val="20"/>
        </w:rPr>
        <w:t>9</w:t>
      </w:r>
      <w:r w:rsidR="00BF1821">
        <w:rPr>
          <w:rFonts w:ascii="Times New Roman" w:hAnsi="Times New Roman" w:cs="Times New Roman"/>
          <w:sz w:val="20"/>
          <w:szCs w:val="20"/>
        </w:rPr>
        <w:t>462</w:t>
      </w:r>
      <w:r>
        <w:rPr>
          <w:rFonts w:ascii="Times New Roman" w:hAnsi="Times New Roman" w:cs="Times New Roman"/>
          <w:sz w:val="20"/>
          <w:szCs w:val="20"/>
        </w:rPr>
        <w:t xml:space="preserve">) – To transport, by motor vehicle, persons in Limousine Service, between points in the </w:t>
      </w:r>
      <w:r w:rsidR="00BA19EE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ounties of </w:t>
      </w:r>
      <w:r w:rsidR="000D4CB5">
        <w:rPr>
          <w:rFonts w:ascii="Times New Roman" w:hAnsi="Times New Roman" w:cs="Times New Roman"/>
          <w:sz w:val="20"/>
          <w:szCs w:val="20"/>
        </w:rPr>
        <w:t>Chester,</w:t>
      </w:r>
      <w:r w:rsidR="003E2551">
        <w:rPr>
          <w:rFonts w:ascii="Times New Roman" w:hAnsi="Times New Roman" w:cs="Times New Roman"/>
          <w:sz w:val="20"/>
          <w:szCs w:val="20"/>
        </w:rPr>
        <w:t xml:space="preserve"> Delaware,</w:t>
      </w:r>
      <w:r w:rsidR="00CF0908" w:rsidRPr="00CF0908">
        <w:rPr>
          <w:rFonts w:ascii="Times New Roman" w:hAnsi="Times New Roman" w:cs="Times New Roman"/>
          <w:sz w:val="20"/>
          <w:szCs w:val="20"/>
        </w:rPr>
        <w:t xml:space="preserve"> and </w:t>
      </w:r>
      <w:r w:rsidR="003E2551">
        <w:rPr>
          <w:rFonts w:ascii="Times New Roman" w:hAnsi="Times New Roman" w:cs="Times New Roman"/>
          <w:sz w:val="20"/>
          <w:szCs w:val="20"/>
        </w:rPr>
        <w:t>Montgomery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BA7F9C" w:rsidRPr="00D2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4"/>
    <w:rsid w:val="000D4CB5"/>
    <w:rsid w:val="00117149"/>
    <w:rsid w:val="002D4ACB"/>
    <w:rsid w:val="002D7EB2"/>
    <w:rsid w:val="002F2A34"/>
    <w:rsid w:val="003343EB"/>
    <w:rsid w:val="003E2551"/>
    <w:rsid w:val="003F3E18"/>
    <w:rsid w:val="00546FDB"/>
    <w:rsid w:val="00630E3A"/>
    <w:rsid w:val="006E3896"/>
    <w:rsid w:val="007B5C7B"/>
    <w:rsid w:val="00897367"/>
    <w:rsid w:val="00941537"/>
    <w:rsid w:val="009672C3"/>
    <w:rsid w:val="009A5008"/>
    <w:rsid w:val="009C1267"/>
    <w:rsid w:val="00A269C8"/>
    <w:rsid w:val="00A301FF"/>
    <w:rsid w:val="00AC7D15"/>
    <w:rsid w:val="00B24705"/>
    <w:rsid w:val="00B43915"/>
    <w:rsid w:val="00BA026E"/>
    <w:rsid w:val="00BA19EE"/>
    <w:rsid w:val="00BA7F9C"/>
    <w:rsid w:val="00BF1821"/>
    <w:rsid w:val="00CF0908"/>
    <w:rsid w:val="00D228A4"/>
    <w:rsid w:val="00F20C0E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AC7"/>
  <w15:chartTrackingRefBased/>
  <w15:docId w15:val="{EF654CE2-6778-413F-95BD-3D1B8B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Morgan, Kevin M</cp:lastModifiedBy>
  <cp:revision>2</cp:revision>
  <dcterms:created xsi:type="dcterms:W3CDTF">2025-03-18T12:47:00Z</dcterms:created>
  <dcterms:modified xsi:type="dcterms:W3CDTF">2025-03-18T12:47:00Z</dcterms:modified>
</cp:coreProperties>
</file>