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3A6953FE" w:rsidR="00664962" w:rsidRDefault="008061B0" w:rsidP="00614FB0">
      <w:pPr>
        <w:jc w:val="center"/>
        <w:rPr>
          <w:sz w:val="24"/>
          <w:szCs w:val="24"/>
        </w:rPr>
      </w:pPr>
      <w:r w:rsidRPr="00D40CEB">
        <w:rPr>
          <w:sz w:val="24"/>
          <w:szCs w:val="24"/>
        </w:rPr>
        <w:t>August</w:t>
      </w:r>
      <w:r w:rsidR="00614FB0" w:rsidRPr="00D40CEB">
        <w:rPr>
          <w:sz w:val="24"/>
          <w:szCs w:val="24"/>
        </w:rPr>
        <w:t xml:space="preserve"> </w:t>
      </w:r>
      <w:r w:rsidR="00D40CEB" w:rsidRPr="00D40CEB">
        <w:rPr>
          <w:sz w:val="24"/>
          <w:szCs w:val="24"/>
        </w:rPr>
        <w:t>5</w:t>
      </w:r>
      <w:r w:rsidR="00614FB0" w:rsidRPr="00D40CEB">
        <w:rPr>
          <w:sz w:val="24"/>
          <w:szCs w:val="24"/>
        </w:rPr>
        <w:t xml:space="preserve">, </w:t>
      </w:r>
      <w:r w:rsidRPr="00D40CEB">
        <w:rPr>
          <w:sz w:val="24"/>
          <w:szCs w:val="24"/>
        </w:rPr>
        <w:t>2025</w:t>
      </w:r>
    </w:p>
    <w:p w14:paraId="2A341584" w14:textId="10245351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6F1FA7" w:rsidRPr="006F1FA7">
        <w:rPr>
          <w:sz w:val="24"/>
          <w:szCs w:val="24"/>
        </w:rPr>
        <w:t>A-2010-2203960</w:t>
      </w:r>
    </w:p>
    <w:p w14:paraId="2B2A27D2" w14:textId="217283EB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6F1FA7" w:rsidRPr="006F1FA7">
        <w:rPr>
          <w:sz w:val="24"/>
          <w:szCs w:val="24"/>
        </w:rPr>
        <w:t>1212835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68227C95" w:rsidR="00D61E0C" w:rsidRPr="006F1FA7" w:rsidRDefault="006F1FA7" w:rsidP="00D61E0C">
      <w:pPr>
        <w:rPr>
          <w:sz w:val="24"/>
          <w:szCs w:val="24"/>
        </w:rPr>
      </w:pPr>
      <w:bookmarkStart w:id="0" w:name="_Hlk132805607"/>
      <w:r w:rsidRPr="006F1FA7">
        <w:rPr>
          <w:sz w:val="24"/>
          <w:szCs w:val="24"/>
        </w:rPr>
        <w:t>MICHAEL GRUIN</w:t>
      </w:r>
    </w:p>
    <w:p w14:paraId="35B17534" w14:textId="688E90FA" w:rsidR="001F1777" w:rsidRPr="006F1FA7" w:rsidRDefault="006F1FA7" w:rsidP="001F1777">
      <w:pPr>
        <w:rPr>
          <w:sz w:val="24"/>
          <w:szCs w:val="24"/>
        </w:rPr>
      </w:pPr>
      <w:r w:rsidRPr="006F1FA7">
        <w:rPr>
          <w:sz w:val="24"/>
          <w:szCs w:val="24"/>
        </w:rPr>
        <w:t>POWER BROKERS LLC</w:t>
      </w:r>
    </w:p>
    <w:p w14:paraId="7697010C" w14:textId="690E903F" w:rsidR="001F1777" w:rsidRPr="006F1FA7" w:rsidRDefault="006F1FA7" w:rsidP="001F1777">
      <w:pPr>
        <w:rPr>
          <w:sz w:val="24"/>
          <w:szCs w:val="24"/>
        </w:rPr>
      </w:pPr>
      <w:r w:rsidRPr="006F1FA7">
        <w:rPr>
          <w:sz w:val="24"/>
          <w:szCs w:val="24"/>
        </w:rPr>
        <w:t>mag@stevenslee.com</w:t>
      </w:r>
    </w:p>
    <w:bookmarkEnd w:id="0"/>
    <w:p w14:paraId="497920D1" w14:textId="77777777" w:rsidR="00D61E0C" w:rsidRPr="006F1FA7" w:rsidRDefault="00D61E0C" w:rsidP="00D61E0C">
      <w:pPr>
        <w:rPr>
          <w:sz w:val="24"/>
          <w:szCs w:val="24"/>
        </w:rPr>
      </w:pPr>
    </w:p>
    <w:p w14:paraId="46ECC6BF" w14:textId="41CAFC41" w:rsidR="00D61E0C" w:rsidRPr="006F1FA7" w:rsidRDefault="00D61E0C" w:rsidP="00D61E0C">
      <w:pPr>
        <w:rPr>
          <w:sz w:val="24"/>
          <w:szCs w:val="24"/>
        </w:rPr>
      </w:pPr>
      <w:r w:rsidRPr="006F1FA7">
        <w:rPr>
          <w:sz w:val="24"/>
          <w:szCs w:val="24"/>
        </w:rPr>
        <w:tab/>
        <w:t xml:space="preserve">RE: </w:t>
      </w:r>
      <w:r w:rsidR="00795DB8" w:rsidRPr="006F1FA7">
        <w:rPr>
          <w:sz w:val="24"/>
          <w:szCs w:val="24"/>
        </w:rPr>
        <w:t>Natural Gas Supplier Annual Revenue Report</w:t>
      </w:r>
    </w:p>
    <w:p w14:paraId="0491588B" w14:textId="77777777" w:rsidR="00D61E0C" w:rsidRPr="006F1FA7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4E6CBB12" w:rsidR="00D61E0C" w:rsidRPr="006F1FA7" w:rsidRDefault="00D61E0C" w:rsidP="00D61E0C">
      <w:pPr>
        <w:rPr>
          <w:sz w:val="24"/>
          <w:szCs w:val="24"/>
        </w:rPr>
      </w:pPr>
      <w:r w:rsidRPr="006F1FA7">
        <w:rPr>
          <w:sz w:val="24"/>
          <w:szCs w:val="24"/>
        </w:rPr>
        <w:t xml:space="preserve">Dear </w:t>
      </w:r>
      <w:r w:rsidR="00CB603D" w:rsidRPr="006F1FA7">
        <w:rPr>
          <w:sz w:val="24"/>
          <w:szCs w:val="24"/>
        </w:rPr>
        <w:t>Mr.</w:t>
      </w:r>
      <w:r w:rsidR="006F1FA7" w:rsidRPr="006F1FA7">
        <w:rPr>
          <w:sz w:val="24"/>
          <w:szCs w:val="24"/>
        </w:rPr>
        <w:t xml:space="preserve"> </w:t>
      </w:r>
      <w:proofErr w:type="spellStart"/>
      <w:r w:rsidR="006F1FA7" w:rsidRPr="006F1FA7">
        <w:rPr>
          <w:sz w:val="24"/>
          <w:szCs w:val="24"/>
        </w:rPr>
        <w:t>Gruin</w:t>
      </w:r>
      <w:proofErr w:type="spellEnd"/>
      <w:r w:rsidRPr="006F1FA7">
        <w:rPr>
          <w:sz w:val="24"/>
          <w:szCs w:val="24"/>
        </w:rPr>
        <w:t>:</w:t>
      </w:r>
    </w:p>
    <w:p w14:paraId="7D9158D7" w14:textId="77777777" w:rsidR="00D61E0C" w:rsidRPr="006F1FA7" w:rsidRDefault="00D61E0C" w:rsidP="00D61E0C">
      <w:pPr>
        <w:rPr>
          <w:sz w:val="24"/>
          <w:szCs w:val="24"/>
        </w:rPr>
      </w:pPr>
    </w:p>
    <w:p w14:paraId="4C5E585B" w14:textId="51125E38" w:rsidR="005560CE" w:rsidRPr="006C2097" w:rsidRDefault="005560CE" w:rsidP="005560CE">
      <w:pPr>
        <w:ind w:firstLine="720"/>
        <w:rPr>
          <w:sz w:val="24"/>
          <w:szCs w:val="24"/>
        </w:rPr>
      </w:pPr>
      <w:r w:rsidRPr="006F1FA7">
        <w:rPr>
          <w:sz w:val="24"/>
          <w:szCs w:val="24"/>
        </w:rPr>
        <w:t>On</w:t>
      </w:r>
      <w:r w:rsidRPr="006F1FA7">
        <w:rPr>
          <w:noProof/>
          <w:sz w:val="24"/>
          <w:szCs w:val="24"/>
        </w:rPr>
        <w:t xml:space="preserve"> </w:t>
      </w:r>
      <w:r w:rsidR="006F1FA7" w:rsidRPr="006F1FA7">
        <w:rPr>
          <w:noProof/>
          <w:sz w:val="24"/>
          <w:szCs w:val="24"/>
        </w:rPr>
        <w:t>February 25</w:t>
      </w:r>
      <w:r w:rsidRPr="006F1FA7">
        <w:rPr>
          <w:noProof/>
          <w:sz w:val="24"/>
          <w:szCs w:val="24"/>
        </w:rPr>
        <w:t xml:space="preserve">, </w:t>
      </w:r>
      <w:r w:rsidR="006F1FA7" w:rsidRPr="006F1FA7">
        <w:rPr>
          <w:noProof/>
          <w:sz w:val="24"/>
          <w:szCs w:val="24"/>
        </w:rPr>
        <w:t>2011</w:t>
      </w:r>
      <w:r>
        <w:rPr>
          <w:noProof/>
          <w:sz w:val="24"/>
          <w:szCs w:val="24"/>
        </w:rPr>
        <w:t xml:space="preserve">, </w:t>
      </w:r>
      <w:r w:rsidR="006F1FA7">
        <w:rPr>
          <w:sz w:val="24"/>
          <w:szCs w:val="24"/>
        </w:rPr>
        <w:t>Power Brokers LLC</w:t>
      </w:r>
      <w:r w:rsidRPr="006C2097">
        <w:rPr>
          <w:sz w:val="24"/>
        </w:rPr>
        <w:t xml:space="preserve"> was approved for a </w:t>
      </w:r>
      <w:r w:rsidR="00C3629A">
        <w:rPr>
          <w:sz w:val="24"/>
        </w:rPr>
        <w:t>Natural Gas</w:t>
      </w:r>
      <w:r w:rsidR="00DC5831">
        <w:rPr>
          <w:sz w:val="24"/>
        </w:rPr>
        <w:t xml:space="preserve">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</w:t>
      </w:r>
      <w:r w:rsidR="009D393C">
        <w:rPr>
          <w:sz w:val="24"/>
        </w:rPr>
        <w:t>N</w:t>
      </w:r>
      <w:r w:rsidR="00E460AE">
        <w:rPr>
          <w:sz w:val="24"/>
        </w:rPr>
        <w:t>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8C152E" w:rsidRPr="008C152E">
        <w:rPr>
          <w:sz w:val="24"/>
          <w:szCs w:val="24"/>
        </w:rPr>
        <w:t>62.110(a)</w:t>
      </w:r>
      <w:r w:rsidRPr="006C2097">
        <w:rPr>
          <w:sz w:val="24"/>
          <w:szCs w:val="24"/>
        </w:rPr>
        <w:t xml:space="preserve">,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 xml:space="preserve">GS Supplier and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>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6F1FA7">
        <w:rPr>
          <w:sz w:val="24"/>
          <w:szCs w:val="24"/>
        </w:rPr>
        <w:t>Power Brokers LLC</w:t>
      </w:r>
      <w:r w:rsidR="006F1FA7" w:rsidRPr="006C2097">
        <w:rPr>
          <w:sz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00DD287B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r w:rsidR="00BB7746">
        <w:rPr>
          <w:sz w:val="24"/>
          <w:szCs w:val="24"/>
        </w:rPr>
        <w:t>from</w:t>
      </w:r>
      <w:r w:rsidRPr="006C2097">
        <w:rPr>
          <w:sz w:val="24"/>
          <w:szCs w:val="24"/>
        </w:rPr>
        <w:t xml:space="preserve">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BB7746">
        <w:rPr>
          <w:noProof/>
          <w:sz w:val="24"/>
          <w:szCs w:val="24"/>
        </w:rPr>
        <w:t>N</w:t>
      </w:r>
      <w:r w:rsidR="00E460AE">
        <w:rPr>
          <w:noProof/>
          <w:sz w:val="24"/>
          <w:szCs w:val="24"/>
        </w:rPr>
        <w:t>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5D4190C0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BB7746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AC2352" w:rsidRPr="00A35344">
          <w:rPr>
            <w:rStyle w:val="Hyperlink"/>
            <w:sz w:val="24"/>
            <w:szCs w:val="24"/>
          </w:rPr>
          <w:t>jharing@pa.gov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05D4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683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42F8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1FA7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95DB8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20C7"/>
    <w:rsid w:val="007F35EC"/>
    <w:rsid w:val="007F6EF4"/>
    <w:rsid w:val="008032A2"/>
    <w:rsid w:val="00803CC7"/>
    <w:rsid w:val="00805291"/>
    <w:rsid w:val="008061B0"/>
    <w:rsid w:val="00812BDC"/>
    <w:rsid w:val="008149E2"/>
    <w:rsid w:val="00820D1B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152E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276EE"/>
    <w:rsid w:val="009411C6"/>
    <w:rsid w:val="0094439D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D393C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2352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B7746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5E64"/>
    <w:rsid w:val="00C176E9"/>
    <w:rsid w:val="00C17FC1"/>
    <w:rsid w:val="00C258CB"/>
    <w:rsid w:val="00C27C51"/>
    <w:rsid w:val="00C30077"/>
    <w:rsid w:val="00C3629A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0CEB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1BC7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1546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2025-07-30T12:41:00Z</dcterms:created>
  <dcterms:modified xsi:type="dcterms:W3CDTF">2025-08-05T17:04:00Z</dcterms:modified>
</cp:coreProperties>
</file>