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6C7ED8A" w:rsidR="004661D0" w:rsidRPr="005F2150" w:rsidRDefault="000B2A9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4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9F15B97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886E59">
        <w:rPr>
          <w:sz w:val="24"/>
          <w:szCs w:val="24"/>
        </w:rPr>
        <w:t>6928149</w:t>
      </w:r>
    </w:p>
    <w:bookmarkEnd w:id="0"/>
    <w:p w14:paraId="2F059B15" w14:textId="32B5DCEE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886E59">
        <w:rPr>
          <w:sz w:val="24"/>
          <w:szCs w:val="24"/>
        </w:rPr>
        <w:t>3056496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06EA76CE" w:rsidR="000547AE" w:rsidRDefault="00C51D7F" w:rsidP="004661D0">
      <w:pPr>
        <w:rPr>
          <w:sz w:val="24"/>
          <w:szCs w:val="24"/>
        </w:rPr>
      </w:pPr>
      <w:r>
        <w:rPr>
          <w:sz w:val="24"/>
          <w:szCs w:val="24"/>
        </w:rPr>
        <w:t>SHUTTLEBEE DISPATCH SOLUTIONS INC</w:t>
      </w:r>
    </w:p>
    <w:p w14:paraId="68E0F989" w14:textId="2C2501E7" w:rsidR="001272C9" w:rsidRPr="005F2150" w:rsidRDefault="00886E59" w:rsidP="004661D0">
      <w:pPr>
        <w:rPr>
          <w:sz w:val="24"/>
          <w:szCs w:val="24"/>
        </w:rPr>
      </w:pPr>
      <w:r>
        <w:rPr>
          <w:sz w:val="24"/>
          <w:szCs w:val="24"/>
        </w:rPr>
        <w:t>PO BOX 435</w:t>
      </w:r>
    </w:p>
    <w:p w14:paraId="2A2C529A" w14:textId="654315CB" w:rsidR="002808FD" w:rsidRDefault="00886E59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WAYNESVILLE NC  28786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3012FB4A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proofErr w:type="spellStart"/>
      <w:r w:rsidR="00C51D7F">
        <w:rPr>
          <w:sz w:val="24"/>
          <w:szCs w:val="24"/>
        </w:rPr>
        <w:t>Shuttlebee</w:t>
      </w:r>
      <w:proofErr w:type="spellEnd"/>
      <w:r w:rsidR="00C51D7F">
        <w:rPr>
          <w:sz w:val="24"/>
          <w:szCs w:val="24"/>
        </w:rPr>
        <w:t xml:space="preserve"> Dispatch Solutions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683283E2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886E59">
        <w:rPr>
          <w:b/>
          <w:sz w:val="24"/>
          <w:szCs w:val="24"/>
          <w:u w:val="single"/>
        </w:rPr>
        <w:t>3056496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A0A33C5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1642A">
        <w:rPr>
          <w:b/>
          <w:bCs/>
          <w:sz w:val="24"/>
          <w:szCs w:val="24"/>
          <w:u w:val="single"/>
        </w:rPr>
        <w:t xml:space="preserve">August </w:t>
      </w:r>
      <w:r w:rsidR="000B2A9F">
        <w:rPr>
          <w:b/>
          <w:bCs/>
          <w:sz w:val="24"/>
          <w:szCs w:val="24"/>
          <w:u w:val="single"/>
        </w:rPr>
        <w:t>16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B2A9F">
        <w:rPr>
          <w:b/>
          <w:bCs/>
          <w:sz w:val="24"/>
          <w:szCs w:val="24"/>
          <w:u w:val="single"/>
        </w:rPr>
        <w:t>September 1,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5D4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6E59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1D7F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07F6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2025-08-04T15:41:00Z</dcterms:created>
  <dcterms:modified xsi:type="dcterms:W3CDTF">2025-08-04T15:41:00Z</dcterms:modified>
</cp:coreProperties>
</file>