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5F0D6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D32F1" w:rsidRPr="006D32F1">
        <w:rPr>
          <w:rFonts w:ascii="Arial" w:hAnsi="Arial" w:cs="Arial"/>
          <w:noProof/>
          <w:sz w:val="24"/>
          <w:szCs w:val="24"/>
        </w:rPr>
        <w:t>A-2020-3021578</w:t>
      </w:r>
    </w:p>
    <w:p w14:paraId="53583C50" w14:textId="52293C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D32F1" w:rsidRPr="006D32F1">
        <w:rPr>
          <w:rFonts w:ascii="Arial" w:hAnsi="Arial" w:cs="Arial"/>
          <w:noProof/>
          <w:sz w:val="24"/>
          <w:szCs w:val="24"/>
        </w:rPr>
        <w:t>1123406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8362649" w:rsidR="00355324" w:rsidRPr="006D32F1" w:rsidRDefault="006D32F1" w:rsidP="00355324">
      <w:pPr>
        <w:outlineLvl w:val="0"/>
        <w:rPr>
          <w:rFonts w:ascii="Arial" w:hAnsi="Arial" w:cs="Arial"/>
          <w:noProof/>
          <w:sz w:val="24"/>
          <w:szCs w:val="24"/>
        </w:rPr>
      </w:pPr>
      <w:r w:rsidRPr="006D32F1">
        <w:rPr>
          <w:rFonts w:ascii="Arial" w:hAnsi="Arial" w:cs="Arial"/>
          <w:noProof/>
          <w:sz w:val="24"/>
          <w:szCs w:val="24"/>
        </w:rPr>
        <w:t>SUSAN FAITH</w:t>
      </w:r>
    </w:p>
    <w:p w14:paraId="7E494CA7" w14:textId="1FED8EC3" w:rsidR="00355324" w:rsidRPr="006D32F1" w:rsidRDefault="006D32F1" w:rsidP="00355324">
      <w:pPr>
        <w:outlineLvl w:val="0"/>
        <w:rPr>
          <w:rFonts w:ascii="Arial" w:hAnsi="Arial" w:cs="Arial"/>
          <w:sz w:val="24"/>
          <w:szCs w:val="24"/>
        </w:rPr>
      </w:pPr>
      <w:r w:rsidRPr="006D32F1">
        <w:rPr>
          <w:rFonts w:ascii="Arial" w:hAnsi="Arial" w:cs="Arial"/>
          <w:noProof/>
          <w:sz w:val="24"/>
          <w:szCs w:val="24"/>
        </w:rPr>
        <w:t>GASEARCH LLC</w:t>
      </w:r>
    </w:p>
    <w:p w14:paraId="5D0EA9B0" w14:textId="05AF68BC" w:rsidR="00355324" w:rsidRPr="006D32F1" w:rsidRDefault="006D32F1" w:rsidP="00355324">
      <w:pPr>
        <w:outlineLvl w:val="0"/>
        <w:rPr>
          <w:rFonts w:ascii="Arial" w:hAnsi="Arial" w:cs="Arial"/>
          <w:sz w:val="24"/>
          <w:szCs w:val="24"/>
        </w:rPr>
      </w:pPr>
      <w:r w:rsidRPr="006D32F1">
        <w:rPr>
          <w:rFonts w:ascii="Arial" w:hAnsi="Arial" w:cs="Arial"/>
          <w:noProof/>
          <w:sz w:val="24"/>
          <w:szCs w:val="24"/>
        </w:rPr>
        <w:t>sfaith@gasearch.net</w:t>
      </w:r>
    </w:p>
    <w:p w14:paraId="1690AB11" w14:textId="77777777" w:rsidR="00355324" w:rsidRPr="006D32F1" w:rsidRDefault="00355324" w:rsidP="00355324">
      <w:pPr>
        <w:outlineLvl w:val="0"/>
        <w:rPr>
          <w:rFonts w:ascii="Arial" w:hAnsi="Arial" w:cs="Arial"/>
          <w:sz w:val="24"/>
          <w:szCs w:val="24"/>
        </w:rPr>
      </w:pPr>
    </w:p>
    <w:p w14:paraId="46FF74C1" w14:textId="7776262A" w:rsidR="00355324" w:rsidRPr="006D32F1" w:rsidRDefault="00355324" w:rsidP="00355324">
      <w:pPr>
        <w:jc w:val="center"/>
        <w:rPr>
          <w:rFonts w:ascii="Arial" w:hAnsi="Arial" w:cs="Arial"/>
          <w:sz w:val="24"/>
          <w:szCs w:val="24"/>
        </w:rPr>
      </w:pPr>
      <w:r w:rsidRPr="006D32F1">
        <w:rPr>
          <w:rFonts w:ascii="Arial" w:hAnsi="Arial" w:cs="Arial"/>
          <w:sz w:val="24"/>
          <w:szCs w:val="24"/>
        </w:rPr>
        <w:t>RE</w:t>
      </w:r>
      <w:r w:rsidR="00245229" w:rsidRPr="006D32F1">
        <w:rPr>
          <w:rFonts w:ascii="Arial" w:hAnsi="Arial" w:cs="Arial"/>
          <w:sz w:val="24"/>
          <w:szCs w:val="24"/>
        </w:rPr>
        <w:t>: License</w:t>
      </w:r>
      <w:r w:rsidRPr="006D32F1">
        <w:rPr>
          <w:rFonts w:ascii="Arial" w:hAnsi="Arial" w:cs="Arial"/>
          <w:sz w:val="24"/>
          <w:szCs w:val="24"/>
        </w:rPr>
        <w:t xml:space="preserve"> Bond or Other Financial Security Renewal and/or Increase Notice</w:t>
      </w:r>
    </w:p>
    <w:p w14:paraId="512EF830" w14:textId="77777777" w:rsidR="00355324" w:rsidRPr="006D32F1" w:rsidRDefault="00355324" w:rsidP="00355324">
      <w:pPr>
        <w:jc w:val="center"/>
        <w:rPr>
          <w:rFonts w:ascii="Arial" w:hAnsi="Arial" w:cs="Arial"/>
          <w:sz w:val="24"/>
          <w:szCs w:val="24"/>
        </w:rPr>
      </w:pPr>
    </w:p>
    <w:p w14:paraId="11F42EBE" w14:textId="77777777" w:rsidR="00355324" w:rsidRPr="006D32F1" w:rsidRDefault="00355324" w:rsidP="00355324">
      <w:pPr>
        <w:rPr>
          <w:rFonts w:ascii="Arial" w:hAnsi="Arial" w:cs="Arial"/>
          <w:sz w:val="24"/>
          <w:szCs w:val="24"/>
        </w:rPr>
      </w:pPr>
      <w:r w:rsidRPr="006D32F1">
        <w:rPr>
          <w:rFonts w:ascii="Arial" w:hAnsi="Arial" w:cs="Arial"/>
          <w:noProof/>
          <w:sz w:val="24"/>
          <w:szCs w:val="24"/>
        </w:rPr>
        <w:t>To Whom It May Concern:</w:t>
      </w:r>
    </w:p>
    <w:p w14:paraId="5FB1F8AD" w14:textId="77777777" w:rsidR="00355324" w:rsidRPr="006D32F1" w:rsidRDefault="00355324" w:rsidP="00355324">
      <w:pPr>
        <w:rPr>
          <w:rFonts w:ascii="Arial" w:hAnsi="Arial" w:cs="Arial"/>
          <w:sz w:val="24"/>
          <w:szCs w:val="24"/>
        </w:rPr>
      </w:pPr>
    </w:p>
    <w:p w14:paraId="499DF3E4" w14:textId="2D4CC9DD" w:rsidR="00355324" w:rsidRPr="00BB0668" w:rsidRDefault="00355324" w:rsidP="00355324">
      <w:pPr>
        <w:rPr>
          <w:rFonts w:ascii="Arial" w:hAnsi="Arial" w:cs="Arial"/>
          <w:sz w:val="24"/>
          <w:szCs w:val="24"/>
        </w:rPr>
      </w:pPr>
      <w:r w:rsidRPr="006D32F1">
        <w:rPr>
          <w:rFonts w:ascii="Arial" w:hAnsi="Arial" w:cs="Arial"/>
          <w:sz w:val="24"/>
          <w:szCs w:val="24"/>
        </w:rPr>
        <w:tab/>
        <w:t xml:space="preserve">On </w:t>
      </w:r>
      <w:r w:rsidR="006D32F1" w:rsidRPr="006D32F1">
        <w:rPr>
          <w:rFonts w:ascii="Arial" w:hAnsi="Arial" w:cs="Arial"/>
          <w:noProof/>
          <w:sz w:val="24"/>
          <w:szCs w:val="24"/>
        </w:rPr>
        <w:t>February</w:t>
      </w:r>
      <w:r w:rsidRPr="006D32F1">
        <w:rPr>
          <w:rFonts w:ascii="Arial" w:hAnsi="Arial" w:cs="Arial"/>
          <w:noProof/>
          <w:sz w:val="24"/>
          <w:szCs w:val="24"/>
        </w:rPr>
        <w:t xml:space="preserve"> </w:t>
      </w:r>
      <w:r w:rsidR="006D32F1" w:rsidRPr="006D32F1">
        <w:rPr>
          <w:rFonts w:ascii="Arial" w:hAnsi="Arial" w:cs="Arial"/>
          <w:noProof/>
          <w:sz w:val="24"/>
          <w:szCs w:val="24"/>
        </w:rPr>
        <w:t>25</w:t>
      </w:r>
      <w:r w:rsidRPr="006D32F1">
        <w:rPr>
          <w:rFonts w:ascii="Arial" w:hAnsi="Arial" w:cs="Arial"/>
          <w:noProof/>
          <w:sz w:val="24"/>
          <w:szCs w:val="24"/>
        </w:rPr>
        <w:t xml:space="preserve">, </w:t>
      </w:r>
      <w:r w:rsidR="006D32F1" w:rsidRPr="006D32F1">
        <w:rPr>
          <w:rFonts w:ascii="Arial" w:hAnsi="Arial" w:cs="Arial"/>
          <w:noProof/>
          <w:sz w:val="24"/>
          <w:szCs w:val="24"/>
        </w:rPr>
        <w:t>2021</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6D32F1">
        <w:rPr>
          <w:rFonts w:ascii="Arial" w:hAnsi="Arial" w:cs="Arial"/>
          <w:noProof/>
          <w:sz w:val="24"/>
          <w:szCs w:val="24"/>
        </w:rPr>
        <w:t>2</w:t>
      </w:r>
      <w:r w:rsidRPr="005573A9">
        <w:rPr>
          <w:rFonts w:ascii="Arial" w:hAnsi="Arial" w:cs="Arial"/>
          <w:noProof/>
          <w:sz w:val="24"/>
          <w:szCs w:val="24"/>
        </w:rPr>
        <w:t xml:space="preserve">, </w:t>
      </w:r>
      <w:r w:rsidR="005573A9">
        <w:rPr>
          <w:rFonts w:ascii="Arial" w:hAnsi="Arial" w:cs="Arial"/>
          <w:noProof/>
          <w:sz w:val="24"/>
          <w:szCs w:val="24"/>
        </w:rPr>
        <w:t>202</w:t>
      </w:r>
      <w:r w:rsidR="002D0066">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CF70" w14:textId="77777777" w:rsidR="0012175B" w:rsidRDefault="0012175B">
      <w:r>
        <w:separator/>
      </w:r>
    </w:p>
  </w:endnote>
  <w:endnote w:type="continuationSeparator" w:id="0">
    <w:p w14:paraId="40B654B7" w14:textId="77777777" w:rsidR="0012175B" w:rsidRDefault="0012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1574" w14:textId="77777777" w:rsidR="0012175B" w:rsidRDefault="0012175B">
      <w:r>
        <w:separator/>
      </w:r>
    </w:p>
  </w:footnote>
  <w:footnote w:type="continuationSeparator" w:id="0">
    <w:p w14:paraId="280A7E17" w14:textId="77777777" w:rsidR="0012175B" w:rsidRDefault="00121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175B"/>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0066"/>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A087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7F3"/>
    <w:rsid w:val="005009DD"/>
    <w:rsid w:val="005151AE"/>
    <w:rsid w:val="0051639C"/>
    <w:rsid w:val="005228FF"/>
    <w:rsid w:val="00525F4E"/>
    <w:rsid w:val="00530284"/>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32F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CF78FF"/>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2025-11-12T16:04:00Z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