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2A70D845" w:rsidR="004661D0" w:rsidRPr="005F2150" w:rsidRDefault="00116EE2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3</w:t>
      </w:r>
      <w:r w:rsidR="00080CD0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E263644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116EE2">
        <w:rPr>
          <w:sz w:val="24"/>
          <w:szCs w:val="24"/>
        </w:rPr>
        <w:t>6410078</w:t>
      </w:r>
    </w:p>
    <w:bookmarkEnd w:id="0"/>
    <w:p w14:paraId="2F059B15" w14:textId="6611307E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116EE2">
        <w:rPr>
          <w:sz w:val="24"/>
          <w:szCs w:val="24"/>
        </w:rPr>
        <w:t>3058811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516D137" w14:textId="67BDFE92" w:rsidR="008A37B4" w:rsidRDefault="00116EE2" w:rsidP="004661D0">
      <w:pPr>
        <w:rPr>
          <w:sz w:val="24"/>
          <w:szCs w:val="24"/>
        </w:rPr>
      </w:pPr>
      <w:r>
        <w:rPr>
          <w:sz w:val="24"/>
          <w:szCs w:val="24"/>
        </w:rPr>
        <w:t>DAVID TEMPLE ESQUIRE</w:t>
      </w:r>
    </w:p>
    <w:p w14:paraId="68E0F989" w14:textId="466CF896" w:rsidR="001272C9" w:rsidRDefault="00116EE2" w:rsidP="004661D0">
      <w:pPr>
        <w:rPr>
          <w:sz w:val="24"/>
          <w:szCs w:val="24"/>
        </w:rPr>
      </w:pPr>
      <w:r>
        <w:rPr>
          <w:sz w:val="24"/>
          <w:szCs w:val="24"/>
        </w:rPr>
        <w:t>111 BUCK ROAD</w:t>
      </w:r>
    </w:p>
    <w:p w14:paraId="7D8EF938" w14:textId="16B24A70" w:rsidR="00116EE2" w:rsidRPr="005F2150" w:rsidRDefault="00116EE2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BLDG </w:t>
      </w:r>
      <w:proofErr w:type="gramStart"/>
      <w:r>
        <w:rPr>
          <w:sz w:val="24"/>
          <w:szCs w:val="24"/>
        </w:rPr>
        <w:t>500  SUITE</w:t>
      </w:r>
      <w:proofErr w:type="gramEnd"/>
      <w:r>
        <w:rPr>
          <w:sz w:val="24"/>
          <w:szCs w:val="24"/>
        </w:rPr>
        <w:t xml:space="preserve"> 1</w:t>
      </w:r>
    </w:p>
    <w:p w14:paraId="2A2C529A" w14:textId="1A9E5663" w:rsidR="002808FD" w:rsidRDefault="00116EE2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HUNTINGDON VALLEY PA  19006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8BDA53D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116EE2">
        <w:rPr>
          <w:sz w:val="24"/>
          <w:szCs w:val="24"/>
        </w:rPr>
        <w:t>Express Limo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0224EC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116EE2">
        <w:rPr>
          <w:b/>
          <w:sz w:val="24"/>
          <w:szCs w:val="24"/>
          <w:u w:val="single"/>
        </w:rPr>
        <w:t>3058811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FA6330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A37B4">
        <w:rPr>
          <w:b/>
          <w:bCs/>
          <w:sz w:val="24"/>
          <w:szCs w:val="24"/>
          <w:u w:val="single"/>
        </w:rPr>
        <w:t xml:space="preserve">December </w:t>
      </w:r>
      <w:r w:rsidR="00116EE2">
        <w:rPr>
          <w:b/>
          <w:bCs/>
          <w:sz w:val="24"/>
          <w:szCs w:val="24"/>
          <w:u w:val="single"/>
        </w:rPr>
        <w:t>13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 xml:space="preserve">December </w:t>
      </w:r>
      <w:r w:rsidR="008A37B4">
        <w:rPr>
          <w:b/>
          <w:bCs/>
          <w:sz w:val="24"/>
          <w:szCs w:val="24"/>
          <w:u w:val="single"/>
        </w:rPr>
        <w:t>2</w:t>
      </w:r>
      <w:r w:rsidR="00116EE2">
        <w:rPr>
          <w:b/>
          <w:bCs/>
          <w:sz w:val="24"/>
          <w:szCs w:val="24"/>
          <w:u w:val="single"/>
        </w:rPr>
        <w:t>9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2025-12-03T14:46:00Z</dcterms:created>
  <dcterms:modified xsi:type="dcterms:W3CDTF">2025-12-03T14:46:00Z</dcterms:modified>
</cp:coreProperties>
</file>