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2F25" w14:textId="0237411E" w:rsidR="00705623" w:rsidRDefault="00705623" w:rsidP="007056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A-202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-305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9933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COMMUNITY OPTIONS INC </w:t>
      </w:r>
      <w:r>
        <w:rPr>
          <w:rFonts w:ascii="Times New Roman" w:hAnsi="Times New Roman" w:cs="Times New Roman"/>
          <w:sz w:val="20"/>
          <w:szCs w:val="20"/>
        </w:rPr>
        <w:t xml:space="preserve">(16 Farber Road, Princeton, NJ 08540) – </w:t>
      </w:r>
      <w:r>
        <w:rPr>
          <w:rFonts w:ascii="Times New Roman" w:hAnsi="Times New Roman" w:cs="Times New Roman"/>
          <w:sz w:val="20"/>
          <w:szCs w:val="20"/>
        </w:rPr>
        <w:t>For the discontinuance of service and cancellation of its permit t</w:t>
      </w:r>
      <w:r>
        <w:rPr>
          <w:rFonts w:ascii="Times New Roman" w:hAnsi="Times New Roman" w:cs="Times New Roman"/>
          <w:sz w:val="20"/>
          <w:szCs w:val="20"/>
        </w:rPr>
        <w:t>o transport, by motor vehicle, in Contract Carrier of Passenger Services, persons for the Department of Human Services Office of Developmental Programs, between points in PA.</w:t>
      </w:r>
    </w:p>
    <w:p w14:paraId="5CD87D73" w14:textId="77777777" w:rsidR="00412BEB" w:rsidRDefault="00412BEB"/>
    <w:sectPr w:rsidR="00412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23"/>
    <w:rsid w:val="00412BEB"/>
    <w:rsid w:val="00705623"/>
    <w:rsid w:val="00BD2895"/>
    <w:rsid w:val="00F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E856"/>
  <w15:chartTrackingRefBased/>
  <w15:docId w15:val="{8848AD97-5E9D-4BFE-9506-1527E56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2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6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6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6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6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6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6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6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6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6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6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62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5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62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5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Elliott, Jerome</cp:lastModifiedBy>
  <cp:revision>1</cp:revision>
  <dcterms:created xsi:type="dcterms:W3CDTF">2026-01-22T16:14:00Z</dcterms:created>
  <dcterms:modified xsi:type="dcterms:W3CDTF">2026-01-22T16:17:00Z</dcterms:modified>
</cp:coreProperties>
</file>