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2F3182DF" w:rsidR="004661D0" w:rsidRPr="005F2150" w:rsidRDefault="009F0F7E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>January 27,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688DDAE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9F0F7E">
        <w:rPr>
          <w:sz w:val="24"/>
          <w:szCs w:val="24"/>
        </w:rPr>
        <w:t>00106599</w:t>
      </w:r>
    </w:p>
    <w:bookmarkEnd w:id="0"/>
    <w:p w14:paraId="2F059B15" w14:textId="022A959F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F0F7E">
        <w:rPr>
          <w:sz w:val="24"/>
          <w:szCs w:val="24"/>
        </w:rPr>
        <w:t>2026-3060005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681A7A82" w:rsidR="00763660" w:rsidRDefault="009F0F7E" w:rsidP="00763660">
      <w:pPr>
        <w:rPr>
          <w:sz w:val="24"/>
          <w:szCs w:val="24"/>
        </w:rPr>
      </w:pPr>
      <w:r>
        <w:rPr>
          <w:sz w:val="24"/>
          <w:szCs w:val="24"/>
        </w:rPr>
        <w:t>BROADWAY MOVING &amp; STORAGE INC</w:t>
      </w:r>
    </w:p>
    <w:p w14:paraId="09D974BB" w14:textId="413EF105" w:rsidR="00763660" w:rsidRPr="005F2150" w:rsidRDefault="009F0F7E" w:rsidP="00763660">
      <w:pPr>
        <w:rPr>
          <w:sz w:val="24"/>
          <w:szCs w:val="24"/>
        </w:rPr>
      </w:pPr>
      <w:r>
        <w:rPr>
          <w:sz w:val="24"/>
          <w:szCs w:val="24"/>
        </w:rPr>
        <w:t>1000 NOTTINGHAM WAY</w:t>
      </w:r>
    </w:p>
    <w:p w14:paraId="765FD16B" w14:textId="4B8271E1" w:rsidR="00763660" w:rsidRDefault="009F0F7E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TRENTON NJ  08609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5D46228C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r w:rsidR="009F0F7E">
        <w:rPr>
          <w:sz w:val="24"/>
          <w:szCs w:val="24"/>
        </w:rPr>
        <w:t>Broadway Moving &amp; Storage Inc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2EC72103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F0F7E">
        <w:rPr>
          <w:b/>
          <w:sz w:val="24"/>
          <w:szCs w:val="24"/>
          <w:u w:val="single"/>
        </w:rPr>
        <w:t>2026-3060005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40B01D42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0E33EC">
        <w:rPr>
          <w:b/>
          <w:bCs/>
          <w:sz w:val="24"/>
          <w:szCs w:val="24"/>
          <w:u w:val="single"/>
        </w:rPr>
        <w:t>February 7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0E33EC">
        <w:rPr>
          <w:b/>
          <w:bCs/>
          <w:sz w:val="24"/>
          <w:szCs w:val="24"/>
          <w:u w:val="single"/>
        </w:rPr>
        <w:t>February 23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3F7E" w14:textId="77777777" w:rsidR="00ED239C" w:rsidRDefault="00ED239C">
      <w:r>
        <w:separator/>
      </w:r>
    </w:p>
  </w:endnote>
  <w:endnote w:type="continuationSeparator" w:id="0">
    <w:p w14:paraId="0EC47C92" w14:textId="77777777" w:rsidR="00ED239C" w:rsidRDefault="00ED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9274" w14:textId="77777777" w:rsidR="00ED239C" w:rsidRDefault="00ED239C">
      <w:r>
        <w:separator/>
      </w:r>
    </w:p>
  </w:footnote>
  <w:footnote w:type="continuationSeparator" w:id="0">
    <w:p w14:paraId="757A3868" w14:textId="77777777" w:rsidR="00ED239C" w:rsidRDefault="00ED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65BE"/>
    <w:rsid w:val="000A2559"/>
    <w:rsid w:val="000A29E8"/>
    <w:rsid w:val="000A322B"/>
    <w:rsid w:val="000B2113"/>
    <w:rsid w:val="000B2361"/>
    <w:rsid w:val="000C2C1E"/>
    <w:rsid w:val="000C48E9"/>
    <w:rsid w:val="000D360C"/>
    <w:rsid w:val="000D3EC4"/>
    <w:rsid w:val="000D4371"/>
    <w:rsid w:val="000E1FB7"/>
    <w:rsid w:val="000E33EC"/>
    <w:rsid w:val="000E3691"/>
    <w:rsid w:val="000E4FBD"/>
    <w:rsid w:val="000E599A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7815"/>
    <w:rsid w:val="00271F92"/>
    <w:rsid w:val="002808FD"/>
    <w:rsid w:val="00293911"/>
    <w:rsid w:val="002A2E83"/>
    <w:rsid w:val="002A2F41"/>
    <w:rsid w:val="002A470E"/>
    <w:rsid w:val="002A6C75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66CE"/>
    <w:rsid w:val="00D8570C"/>
    <w:rsid w:val="00D87255"/>
    <w:rsid w:val="00D90762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2026-01-27T14:28:00Z</dcterms:created>
  <dcterms:modified xsi:type="dcterms:W3CDTF">2026-01-27T14:28:00Z</dcterms:modified>
</cp:coreProperties>
</file>