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3A7472C1" w:rsidR="004661D0" w:rsidRPr="005F2150" w:rsidRDefault="009F0F7E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2</w:t>
      </w:r>
      <w:r w:rsidR="00101B07">
        <w:rPr>
          <w:sz w:val="24"/>
          <w:szCs w:val="24"/>
        </w:rPr>
        <w:t>8</w:t>
      </w:r>
      <w:r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6E55041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1F0921">
        <w:rPr>
          <w:sz w:val="24"/>
          <w:szCs w:val="24"/>
        </w:rPr>
        <w:t>6228508</w:t>
      </w:r>
    </w:p>
    <w:bookmarkEnd w:id="0"/>
    <w:p w14:paraId="2F059B15" w14:textId="6768CDC3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1F0921">
        <w:rPr>
          <w:sz w:val="24"/>
          <w:szCs w:val="24"/>
        </w:rPr>
        <w:t>2025-3059348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64AE32A3" w14:textId="16C80054" w:rsidR="00763660" w:rsidRDefault="001F0921" w:rsidP="00763660">
      <w:pPr>
        <w:rPr>
          <w:sz w:val="24"/>
          <w:szCs w:val="24"/>
        </w:rPr>
      </w:pPr>
      <w:r>
        <w:rPr>
          <w:sz w:val="24"/>
          <w:szCs w:val="24"/>
        </w:rPr>
        <w:t>SONAM LA LLC</w:t>
      </w:r>
    </w:p>
    <w:p w14:paraId="09D974BB" w14:textId="4AD2EA16" w:rsidR="00763660" w:rsidRPr="005F2150" w:rsidRDefault="001F0921" w:rsidP="00763660">
      <w:pPr>
        <w:rPr>
          <w:sz w:val="24"/>
          <w:szCs w:val="24"/>
        </w:rPr>
      </w:pPr>
      <w:r>
        <w:rPr>
          <w:sz w:val="24"/>
          <w:szCs w:val="24"/>
        </w:rPr>
        <w:t>2015 PITTSTOWN AVENUE</w:t>
      </w:r>
    </w:p>
    <w:p w14:paraId="765FD16B" w14:textId="4C0022A9" w:rsidR="00763660" w:rsidRDefault="001F0921" w:rsidP="00763660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SCRANTON PA  18505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6FE5D4E0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r w:rsidR="001F0921">
        <w:rPr>
          <w:sz w:val="24"/>
          <w:szCs w:val="24"/>
        </w:rPr>
        <w:t>Sonam LA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3FB9D5F9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1F0921">
        <w:rPr>
          <w:b/>
          <w:sz w:val="24"/>
          <w:szCs w:val="24"/>
          <w:u w:val="single"/>
        </w:rPr>
        <w:t>2025-3059348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40B01D42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0E33EC">
        <w:rPr>
          <w:b/>
          <w:bCs/>
          <w:sz w:val="24"/>
          <w:szCs w:val="24"/>
          <w:u w:val="single"/>
        </w:rPr>
        <w:t>February 7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E33EC">
        <w:rPr>
          <w:b/>
          <w:bCs/>
          <w:sz w:val="24"/>
          <w:szCs w:val="24"/>
          <w:u w:val="single"/>
        </w:rPr>
        <w:t>February 23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3EC"/>
    <w:rsid w:val="000E3691"/>
    <w:rsid w:val="000E4FBD"/>
    <w:rsid w:val="000E599A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A6C03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3BF9"/>
    <w:rsid w:val="0087775F"/>
    <w:rsid w:val="00884ECF"/>
    <w:rsid w:val="008852DC"/>
    <w:rsid w:val="00887031"/>
    <w:rsid w:val="008875EC"/>
    <w:rsid w:val="00893C02"/>
    <w:rsid w:val="008A37B4"/>
    <w:rsid w:val="008A5BBE"/>
    <w:rsid w:val="008C056A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2026-01-28T16:58:00Z</dcterms:created>
  <dcterms:modified xsi:type="dcterms:W3CDTF">2026-01-28T16:58:00Z</dcterms:modified>
</cp:coreProperties>
</file>