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10"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3E07AF61" w14:textId="4C32387B" w:rsidR="00241CD8" w:rsidRPr="00AC43EE" w:rsidRDefault="003803D7" w:rsidP="00AF6E9A">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p>
    <w:p w14:paraId="414540AE" w14:textId="4A02117F" w:rsidR="00203BAE" w:rsidRPr="00203BAE" w:rsidRDefault="00203BAE" w:rsidP="00203BAE">
      <w:pPr>
        <w:rPr>
          <w:b/>
          <w:sz w:val="22"/>
          <w:szCs w:val="22"/>
        </w:rPr>
      </w:pPr>
      <w:r w:rsidRPr="00203BAE">
        <w:rPr>
          <w:b/>
          <w:sz w:val="22"/>
          <w:szCs w:val="22"/>
        </w:rPr>
        <w:t>SAXTON &amp; STUMP</w:t>
      </w:r>
    </w:p>
    <w:p w14:paraId="45562E76" w14:textId="06A47745" w:rsidR="00203BAE" w:rsidRDefault="00203BAE" w:rsidP="00203BAE">
      <w:pPr>
        <w:rPr>
          <w:b/>
          <w:sz w:val="22"/>
          <w:szCs w:val="22"/>
        </w:rPr>
      </w:pPr>
      <w:r>
        <w:rPr>
          <w:b/>
          <w:sz w:val="22"/>
          <w:szCs w:val="22"/>
        </w:rPr>
        <w:t>ATTN S</w:t>
      </w:r>
      <w:r w:rsidRPr="00203BAE">
        <w:rPr>
          <w:b/>
          <w:sz w:val="22"/>
          <w:szCs w:val="22"/>
        </w:rPr>
        <w:t>ETH A MENDELSOHN</w:t>
      </w:r>
    </w:p>
    <w:p w14:paraId="5EDC8E4C" w14:textId="5EF7CD28" w:rsidR="00203BAE" w:rsidRDefault="00203BAE" w:rsidP="00203BAE">
      <w:pPr>
        <w:rPr>
          <w:b/>
          <w:sz w:val="22"/>
          <w:szCs w:val="22"/>
        </w:rPr>
      </w:pPr>
      <w:r w:rsidRPr="00203BAE">
        <w:rPr>
          <w:b/>
          <w:sz w:val="22"/>
          <w:szCs w:val="22"/>
        </w:rPr>
        <w:t>4250 CRUMS MILL RD</w:t>
      </w:r>
      <w:r>
        <w:rPr>
          <w:b/>
          <w:sz w:val="22"/>
          <w:szCs w:val="22"/>
        </w:rPr>
        <w:t xml:space="preserve"> </w:t>
      </w:r>
      <w:r w:rsidRPr="00203BAE">
        <w:rPr>
          <w:b/>
          <w:sz w:val="22"/>
          <w:szCs w:val="22"/>
        </w:rPr>
        <w:t>STE 201</w:t>
      </w:r>
    </w:p>
    <w:p w14:paraId="2B054784" w14:textId="04C6107A" w:rsidR="003A4375" w:rsidRDefault="00203BAE" w:rsidP="00203BAE">
      <w:pPr>
        <w:rPr>
          <w:b/>
          <w:sz w:val="22"/>
          <w:szCs w:val="22"/>
        </w:rPr>
      </w:pPr>
      <w:r w:rsidRPr="00203BAE">
        <w:rPr>
          <w:b/>
          <w:sz w:val="22"/>
          <w:szCs w:val="22"/>
        </w:rPr>
        <w:t>HARRISBURG PA 17112</w:t>
      </w:r>
    </w:p>
    <w:p w14:paraId="6F2EA6D0" w14:textId="77777777" w:rsidR="00203BAE" w:rsidRPr="003A4375" w:rsidRDefault="00203BAE" w:rsidP="00203BAE">
      <w:pPr>
        <w:rPr>
          <w:b/>
          <w:sz w:val="22"/>
          <w:szCs w:val="22"/>
        </w:rPr>
      </w:pPr>
    </w:p>
    <w:p w14:paraId="1DD6AC70" w14:textId="67D41AD5" w:rsidR="008D26AE" w:rsidRDefault="003A4375" w:rsidP="003A4375">
      <w:pPr>
        <w:rPr>
          <w:b/>
          <w:sz w:val="22"/>
          <w:szCs w:val="22"/>
        </w:rPr>
      </w:pPr>
      <w:r w:rsidRPr="003A4375">
        <w:rPr>
          <w:b/>
          <w:sz w:val="22"/>
          <w:szCs w:val="22"/>
        </w:rPr>
        <w:t xml:space="preserve">RE: </w:t>
      </w:r>
      <w:proofErr w:type="gramStart"/>
      <w:r w:rsidRPr="003A4375">
        <w:rPr>
          <w:b/>
          <w:sz w:val="22"/>
          <w:szCs w:val="22"/>
        </w:rPr>
        <w:t xml:space="preserve">Application of </w:t>
      </w:r>
      <w:r w:rsidR="00203BAE" w:rsidRPr="00203BAE">
        <w:rPr>
          <w:b/>
          <w:sz w:val="22"/>
          <w:szCs w:val="22"/>
        </w:rPr>
        <w:t>Anand</w:t>
      </w:r>
      <w:proofErr w:type="gramEnd"/>
      <w:r w:rsidR="00203BAE" w:rsidRPr="00203BAE">
        <w:rPr>
          <w:b/>
          <w:sz w:val="22"/>
          <w:szCs w:val="22"/>
        </w:rPr>
        <w:t xml:space="preserve"> Vihar</w:t>
      </w:r>
      <w:r w:rsidRPr="003A4375">
        <w:rPr>
          <w:b/>
          <w:sz w:val="22"/>
          <w:szCs w:val="22"/>
        </w:rPr>
        <w:t xml:space="preserve">, LLC, </w:t>
      </w:r>
      <w:r w:rsidR="00203BAE">
        <w:rPr>
          <w:b/>
          <w:sz w:val="22"/>
          <w:szCs w:val="22"/>
        </w:rPr>
        <w:t>1</w:t>
      </w:r>
      <w:r w:rsidR="00203BAE" w:rsidRPr="00203BAE">
        <w:rPr>
          <w:b/>
          <w:sz w:val="22"/>
          <w:szCs w:val="22"/>
        </w:rPr>
        <w:t>618 Bethlehem Pike, Unit 2</w:t>
      </w:r>
      <w:r w:rsidRPr="003A4375">
        <w:rPr>
          <w:b/>
          <w:sz w:val="22"/>
          <w:szCs w:val="22"/>
        </w:rPr>
        <w:t xml:space="preserve">., </w:t>
      </w:r>
      <w:r w:rsidR="00203BAE" w:rsidRPr="00203BAE">
        <w:rPr>
          <w:b/>
          <w:sz w:val="22"/>
          <w:szCs w:val="22"/>
        </w:rPr>
        <w:t>Hatfield</w:t>
      </w:r>
      <w:r w:rsidRPr="003A4375">
        <w:rPr>
          <w:b/>
          <w:sz w:val="22"/>
          <w:szCs w:val="22"/>
        </w:rPr>
        <w:t xml:space="preserve">, </w:t>
      </w:r>
      <w:r w:rsidR="00203BAE" w:rsidRPr="00203BAE">
        <w:rPr>
          <w:b/>
          <w:sz w:val="22"/>
          <w:szCs w:val="22"/>
        </w:rPr>
        <w:t>Montgomery</w:t>
      </w:r>
      <w:r w:rsidR="00203BAE">
        <w:rPr>
          <w:b/>
          <w:sz w:val="22"/>
          <w:szCs w:val="22"/>
        </w:rPr>
        <w:t xml:space="preserve"> </w:t>
      </w:r>
      <w:r w:rsidRPr="003A4375">
        <w:rPr>
          <w:b/>
          <w:sz w:val="22"/>
          <w:szCs w:val="22"/>
        </w:rPr>
        <w:t xml:space="preserve">County, PA </w:t>
      </w:r>
      <w:r w:rsidR="00203BAE" w:rsidRPr="00203BAE">
        <w:rPr>
          <w:b/>
          <w:sz w:val="22"/>
          <w:szCs w:val="22"/>
        </w:rPr>
        <w:t>19440</w:t>
      </w:r>
      <w:r w:rsidRPr="003A4375">
        <w:rPr>
          <w:b/>
          <w:sz w:val="22"/>
          <w:szCs w:val="22"/>
        </w:rPr>
        <w:t>. 2</w:t>
      </w:r>
      <w:r w:rsidR="00203BAE" w:rsidRPr="00203BAE">
        <w:rPr>
          <w:b/>
          <w:sz w:val="22"/>
          <w:szCs w:val="22"/>
        </w:rPr>
        <w:t>15-900-2234</w:t>
      </w:r>
    </w:p>
    <w:p w14:paraId="711FD493" w14:textId="77777777" w:rsidR="003A4375" w:rsidRPr="0037671C" w:rsidRDefault="003A4375" w:rsidP="003A4375">
      <w:pPr>
        <w:rPr>
          <w:b/>
          <w:sz w:val="22"/>
          <w:szCs w:val="22"/>
        </w:rPr>
      </w:pPr>
    </w:p>
    <w:p w14:paraId="41CF9227" w14:textId="470B09B0" w:rsidR="00832FC9" w:rsidRPr="0037671C" w:rsidRDefault="00AC43EE" w:rsidP="006D4F85">
      <w:pPr>
        <w:rPr>
          <w:b/>
          <w:sz w:val="22"/>
          <w:szCs w:val="22"/>
        </w:rPr>
      </w:pPr>
      <w:r w:rsidRPr="0037671C">
        <w:rPr>
          <w:b/>
          <w:sz w:val="22"/>
          <w:szCs w:val="22"/>
        </w:rPr>
        <w:t>TH</w:t>
      </w:r>
      <w:r w:rsidR="00DB0057" w:rsidRPr="0037671C">
        <w:rPr>
          <w:b/>
          <w:sz w:val="22"/>
          <w:szCs w:val="22"/>
        </w:rPr>
        <w:t>IS</w:t>
      </w:r>
      <w:r w:rsidRPr="0037671C">
        <w:rPr>
          <w:b/>
          <w:sz w:val="22"/>
          <w:szCs w:val="22"/>
        </w:rPr>
        <w:t xml:space="preserve"> APPLICATION H</w:t>
      </w:r>
      <w:r w:rsidR="00DB0057" w:rsidRPr="0037671C">
        <w:rPr>
          <w:b/>
          <w:sz w:val="22"/>
          <w:szCs w:val="22"/>
        </w:rPr>
        <w:t>AS</w:t>
      </w:r>
      <w:r w:rsidRPr="0037671C">
        <w:rPr>
          <w:b/>
          <w:sz w:val="22"/>
          <w:szCs w:val="22"/>
        </w:rPr>
        <w:t xml:space="preserve"> BEEN ASSIGNED PUC DOCKET NUMBER </w:t>
      </w:r>
      <w:r w:rsidR="000F1E30" w:rsidRPr="0037671C">
        <w:rPr>
          <w:b/>
          <w:sz w:val="22"/>
          <w:szCs w:val="22"/>
        </w:rPr>
        <w:t>A-</w:t>
      </w:r>
      <w:r w:rsidR="008869D2">
        <w:rPr>
          <w:b/>
          <w:sz w:val="22"/>
          <w:szCs w:val="22"/>
        </w:rPr>
        <w:t>2026-</w:t>
      </w:r>
      <w:r w:rsidR="00203BAE" w:rsidRPr="00203BAE">
        <w:rPr>
          <w:b/>
          <w:sz w:val="22"/>
          <w:szCs w:val="22"/>
        </w:rPr>
        <w:t>3061382</w:t>
      </w:r>
      <w:r w:rsidR="0037671C" w:rsidRPr="0037671C">
        <w:rPr>
          <w:b/>
          <w:sz w:val="22"/>
          <w:szCs w:val="22"/>
        </w:rPr>
        <w:t xml:space="preserve">. </w:t>
      </w:r>
      <w:r w:rsidRPr="0037671C">
        <w:rPr>
          <w:b/>
          <w:sz w:val="22"/>
          <w:szCs w:val="22"/>
        </w:rPr>
        <w:t>PLEASE USE TH</w:t>
      </w:r>
      <w:r w:rsidR="00DB0057" w:rsidRPr="0037671C">
        <w:rPr>
          <w:b/>
          <w:sz w:val="22"/>
          <w:szCs w:val="22"/>
        </w:rPr>
        <w:t>IS</w:t>
      </w:r>
      <w:r w:rsidRPr="0037671C">
        <w:rPr>
          <w:b/>
          <w:sz w:val="22"/>
          <w:szCs w:val="22"/>
        </w:rPr>
        <w:t xml:space="preserve"> NUMBER WHEN CONTACTING THE COMMISSION.</w:t>
      </w:r>
      <w:r w:rsidRPr="0037671C">
        <w:rPr>
          <w:sz w:val="22"/>
          <w:szCs w:val="22"/>
        </w:rPr>
        <w:t xml:space="preserve"> </w:t>
      </w:r>
    </w:p>
    <w:p w14:paraId="5326B1AB" w14:textId="77777777" w:rsidR="00C73BA1" w:rsidRPr="00A452A8" w:rsidRDefault="00C73BA1" w:rsidP="00832FC9">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7996545B" w:rsidR="005C2625" w:rsidRDefault="005C2625">
      <w:pPr>
        <w:ind w:firstLine="720"/>
        <w:rPr>
          <w:b/>
          <w:sz w:val="24"/>
          <w:u w:val="single"/>
        </w:rPr>
      </w:pPr>
      <w:r w:rsidRPr="00A452A8">
        <w:rPr>
          <w:sz w:val="22"/>
          <w:szCs w:val="22"/>
        </w:rPr>
        <w:t>The application</w:t>
      </w:r>
      <w:r w:rsidR="00AC43EE">
        <w:rPr>
          <w:sz w:val="22"/>
          <w:szCs w:val="22"/>
        </w:rPr>
        <w:t>s</w:t>
      </w:r>
      <w:r w:rsidRPr="00A452A8">
        <w:rPr>
          <w:sz w:val="22"/>
          <w:szCs w:val="22"/>
        </w:rPr>
        <w:t xml:space="preserve"> cited above ha</w:t>
      </w:r>
      <w:r w:rsidR="00AC43EE">
        <w:rPr>
          <w:sz w:val="22"/>
          <w:szCs w:val="22"/>
        </w:rPr>
        <w:t>ve</w:t>
      </w:r>
      <w:r w:rsidRPr="00A452A8">
        <w:rPr>
          <w:sz w:val="22"/>
          <w:szCs w:val="22"/>
        </w:rPr>
        <w:t xml:space="preserve"> been captioned as attached and will be published in the Pennsylvania Bulletin of</w:t>
      </w:r>
      <w:r w:rsidR="00BF6D91" w:rsidRPr="00A452A8">
        <w:rPr>
          <w:sz w:val="22"/>
          <w:szCs w:val="22"/>
        </w:rPr>
        <w:t xml:space="preserve"> </w:t>
      </w:r>
      <w:r w:rsidR="008D26AE">
        <w:rPr>
          <w:b/>
          <w:sz w:val="24"/>
          <w:u w:val="single"/>
        </w:rPr>
        <w:t>April 11</w:t>
      </w:r>
      <w:r w:rsidR="00503DC7">
        <w:rPr>
          <w:b/>
          <w:sz w:val="24"/>
          <w:u w:val="single"/>
        </w:rPr>
        <w:t>, 2026</w:t>
      </w:r>
      <w:r w:rsidR="00B04377" w:rsidRPr="00A452A8">
        <w:rPr>
          <w:sz w:val="22"/>
          <w:szCs w:val="22"/>
        </w:rPr>
        <w:t xml:space="preserve">. </w:t>
      </w:r>
      <w:r w:rsidRPr="00A452A8">
        <w:rPr>
          <w:sz w:val="22"/>
          <w:szCs w:val="22"/>
        </w:rPr>
        <w:t>The application</w:t>
      </w:r>
      <w:r w:rsidR="00AC43EE">
        <w:rPr>
          <w:sz w:val="22"/>
          <w:szCs w:val="22"/>
        </w:rPr>
        <w:t>s</w:t>
      </w:r>
      <w:r w:rsidRPr="00A452A8">
        <w:rPr>
          <w:sz w:val="22"/>
          <w:szCs w:val="22"/>
        </w:rPr>
        <w:t xml:space="preserve"> will be submitted for review provided no protests are filed on or before </w:t>
      </w:r>
      <w:r w:rsidR="008D26AE">
        <w:rPr>
          <w:b/>
          <w:sz w:val="24"/>
          <w:u w:val="single"/>
        </w:rPr>
        <w:t>April 27</w:t>
      </w:r>
      <w:r w:rsidR="00503DC7">
        <w:rPr>
          <w:b/>
          <w:sz w:val="24"/>
          <w:u w:val="single"/>
        </w:rPr>
        <w:t>, 2026</w:t>
      </w:r>
      <w:r w:rsidR="00DB1FE0">
        <w:rPr>
          <w:b/>
          <w:sz w:val="24"/>
          <w:u w:val="single"/>
        </w:rPr>
        <w:t>.</w:t>
      </w:r>
    </w:p>
    <w:p w14:paraId="37248169" w14:textId="77777777" w:rsidR="00DB1FE0" w:rsidRPr="00A452A8" w:rsidRDefault="00DB1FE0">
      <w:pPr>
        <w:ind w:firstLine="720"/>
        <w:rPr>
          <w:sz w:val="22"/>
          <w:szCs w:val="22"/>
        </w:rPr>
      </w:pPr>
    </w:p>
    <w:p w14:paraId="0E8569D8" w14:textId="4C59C5D4" w:rsidR="005C2625" w:rsidRPr="00A452A8" w:rsidRDefault="005C2625">
      <w:pPr>
        <w:ind w:firstLine="720"/>
        <w:rPr>
          <w:sz w:val="22"/>
          <w:szCs w:val="22"/>
        </w:rPr>
      </w:pPr>
      <w:r w:rsidRPr="00A452A8">
        <w:rPr>
          <w:sz w:val="22"/>
          <w:szCs w:val="22"/>
        </w:rPr>
        <w:t>If protests are filed, the Commission encourages discussion between applicants and protestants to resolve possible conflicts.  Upon receipt of a protest, it is appropriate for applicants and protestants to contact each other to open a dialogue</w:t>
      </w:r>
      <w:r w:rsidR="00B04377" w:rsidRPr="00A452A8">
        <w:rPr>
          <w:sz w:val="22"/>
          <w:szCs w:val="22"/>
        </w:rPr>
        <w:t xml:space="preserv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77777777"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 xml:space="preserve">0 days after their Pennsylvania Bulletin publication date.  This delay is emplaced to ensure that all </w:t>
      </w:r>
      <w:proofErr w:type="gramStart"/>
      <w:r w:rsidR="00DD0153" w:rsidRPr="00A452A8">
        <w:rPr>
          <w:b/>
          <w:sz w:val="22"/>
          <w:szCs w:val="22"/>
          <w:u w:val="single"/>
        </w:rPr>
        <w:t>case related</w:t>
      </w:r>
      <w:proofErr w:type="gramEnd"/>
      <w:r w:rsidR="00DD0153" w:rsidRPr="00A452A8">
        <w:rPr>
          <w:b/>
          <w:sz w:val="22"/>
          <w:szCs w:val="22"/>
          <w:u w:val="single"/>
        </w:rPr>
        <w:t xml:space="preserve">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07F800FB"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673D5C">
        <w:rPr>
          <w:sz w:val="22"/>
          <w:szCs w:val="22"/>
        </w:rPr>
        <w:t>Sincerely</w:t>
      </w:r>
      <w:r w:rsidRPr="00A452A8">
        <w:rPr>
          <w:sz w:val="22"/>
          <w:szCs w:val="22"/>
        </w:rPr>
        <w:t>,</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12"/>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BEC2" w14:textId="77777777" w:rsidR="00EA49AA" w:rsidRDefault="00EA49AA">
      <w:r>
        <w:separator/>
      </w:r>
    </w:p>
  </w:endnote>
  <w:endnote w:type="continuationSeparator" w:id="0">
    <w:p w14:paraId="0FB78E58" w14:textId="77777777" w:rsidR="00EA49AA" w:rsidRDefault="00EA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D5FD" w14:textId="77777777" w:rsidR="00EA49AA" w:rsidRDefault="00EA49AA">
      <w:r>
        <w:separator/>
      </w:r>
    </w:p>
  </w:footnote>
  <w:footnote w:type="continuationSeparator" w:id="0">
    <w:p w14:paraId="66EAE587" w14:textId="77777777" w:rsidR="00EA49AA" w:rsidRDefault="00EA4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12E29"/>
    <w:rsid w:val="00020EF4"/>
    <w:rsid w:val="000213FB"/>
    <w:rsid w:val="000229F7"/>
    <w:rsid w:val="000250E3"/>
    <w:rsid w:val="00031D06"/>
    <w:rsid w:val="00033045"/>
    <w:rsid w:val="00033180"/>
    <w:rsid w:val="00033ED1"/>
    <w:rsid w:val="000378EA"/>
    <w:rsid w:val="0004168A"/>
    <w:rsid w:val="00041F6C"/>
    <w:rsid w:val="00053E31"/>
    <w:rsid w:val="00062264"/>
    <w:rsid w:val="00063C51"/>
    <w:rsid w:val="00067C7A"/>
    <w:rsid w:val="00074A92"/>
    <w:rsid w:val="00074DC6"/>
    <w:rsid w:val="0008054E"/>
    <w:rsid w:val="000830A5"/>
    <w:rsid w:val="000937A1"/>
    <w:rsid w:val="000A2559"/>
    <w:rsid w:val="000B3B00"/>
    <w:rsid w:val="000D28E2"/>
    <w:rsid w:val="000D360C"/>
    <w:rsid w:val="000D4371"/>
    <w:rsid w:val="000E1FB7"/>
    <w:rsid w:val="000E32AD"/>
    <w:rsid w:val="000F1A4C"/>
    <w:rsid w:val="000F1E30"/>
    <w:rsid w:val="001001AE"/>
    <w:rsid w:val="00103DD8"/>
    <w:rsid w:val="00107A3E"/>
    <w:rsid w:val="00123C06"/>
    <w:rsid w:val="001243A6"/>
    <w:rsid w:val="00135B39"/>
    <w:rsid w:val="00137F0A"/>
    <w:rsid w:val="001559E4"/>
    <w:rsid w:val="00156918"/>
    <w:rsid w:val="0016099B"/>
    <w:rsid w:val="00162379"/>
    <w:rsid w:val="0016740A"/>
    <w:rsid w:val="00184576"/>
    <w:rsid w:val="00184E11"/>
    <w:rsid w:val="00190545"/>
    <w:rsid w:val="001911EF"/>
    <w:rsid w:val="00191BDE"/>
    <w:rsid w:val="001921A4"/>
    <w:rsid w:val="001B3FA1"/>
    <w:rsid w:val="001B4846"/>
    <w:rsid w:val="001C01CA"/>
    <w:rsid w:val="001C0480"/>
    <w:rsid w:val="001C616D"/>
    <w:rsid w:val="001D4E94"/>
    <w:rsid w:val="001D7EDC"/>
    <w:rsid w:val="001E2B14"/>
    <w:rsid w:val="001E7B93"/>
    <w:rsid w:val="001F21E6"/>
    <w:rsid w:val="0020364D"/>
    <w:rsid w:val="00203BAE"/>
    <w:rsid w:val="0020592F"/>
    <w:rsid w:val="00215B72"/>
    <w:rsid w:val="0022233B"/>
    <w:rsid w:val="002247B4"/>
    <w:rsid w:val="002279C9"/>
    <w:rsid w:val="00235AA7"/>
    <w:rsid w:val="00241CD8"/>
    <w:rsid w:val="0024542C"/>
    <w:rsid w:val="00250D43"/>
    <w:rsid w:val="00251C6F"/>
    <w:rsid w:val="00252C94"/>
    <w:rsid w:val="00257905"/>
    <w:rsid w:val="002636E7"/>
    <w:rsid w:val="0026693E"/>
    <w:rsid w:val="002776F5"/>
    <w:rsid w:val="002804A5"/>
    <w:rsid w:val="00286177"/>
    <w:rsid w:val="002A1670"/>
    <w:rsid w:val="002A1D13"/>
    <w:rsid w:val="002A7287"/>
    <w:rsid w:val="002B1931"/>
    <w:rsid w:val="002B2748"/>
    <w:rsid w:val="002C0342"/>
    <w:rsid w:val="002C1B37"/>
    <w:rsid w:val="002D7674"/>
    <w:rsid w:val="002E0583"/>
    <w:rsid w:val="002E1838"/>
    <w:rsid w:val="002E23F5"/>
    <w:rsid w:val="002E3819"/>
    <w:rsid w:val="002E49E9"/>
    <w:rsid w:val="002E6E00"/>
    <w:rsid w:val="002F334F"/>
    <w:rsid w:val="00315AE8"/>
    <w:rsid w:val="003173A1"/>
    <w:rsid w:val="00317473"/>
    <w:rsid w:val="003229F9"/>
    <w:rsid w:val="00327C92"/>
    <w:rsid w:val="00330278"/>
    <w:rsid w:val="00351E9B"/>
    <w:rsid w:val="00361B35"/>
    <w:rsid w:val="00363013"/>
    <w:rsid w:val="003741D6"/>
    <w:rsid w:val="0037671C"/>
    <w:rsid w:val="003803D7"/>
    <w:rsid w:val="00380969"/>
    <w:rsid w:val="00383D24"/>
    <w:rsid w:val="00387E26"/>
    <w:rsid w:val="00397163"/>
    <w:rsid w:val="003A4375"/>
    <w:rsid w:val="003B2A80"/>
    <w:rsid w:val="003B6D59"/>
    <w:rsid w:val="003B7AB2"/>
    <w:rsid w:val="003D456D"/>
    <w:rsid w:val="003D5096"/>
    <w:rsid w:val="003E3DE4"/>
    <w:rsid w:val="003E3EB6"/>
    <w:rsid w:val="003F1CA3"/>
    <w:rsid w:val="003F1DAA"/>
    <w:rsid w:val="00402050"/>
    <w:rsid w:val="004043E7"/>
    <w:rsid w:val="004078E6"/>
    <w:rsid w:val="0041626F"/>
    <w:rsid w:val="00423C36"/>
    <w:rsid w:val="004473B1"/>
    <w:rsid w:val="004500C7"/>
    <w:rsid w:val="0045777B"/>
    <w:rsid w:val="0046193B"/>
    <w:rsid w:val="0046403E"/>
    <w:rsid w:val="00464652"/>
    <w:rsid w:val="0046583B"/>
    <w:rsid w:val="00466C73"/>
    <w:rsid w:val="00470DEB"/>
    <w:rsid w:val="00491CF0"/>
    <w:rsid w:val="00495464"/>
    <w:rsid w:val="0049552F"/>
    <w:rsid w:val="004A571F"/>
    <w:rsid w:val="004B47B2"/>
    <w:rsid w:val="004C3AD8"/>
    <w:rsid w:val="004D7524"/>
    <w:rsid w:val="004D79F9"/>
    <w:rsid w:val="004F2715"/>
    <w:rsid w:val="00503804"/>
    <w:rsid w:val="00503DC7"/>
    <w:rsid w:val="00512786"/>
    <w:rsid w:val="005153FE"/>
    <w:rsid w:val="005161ED"/>
    <w:rsid w:val="00536F8A"/>
    <w:rsid w:val="00545D41"/>
    <w:rsid w:val="00570119"/>
    <w:rsid w:val="005751A8"/>
    <w:rsid w:val="005906E3"/>
    <w:rsid w:val="00592049"/>
    <w:rsid w:val="005924DE"/>
    <w:rsid w:val="005A1CD2"/>
    <w:rsid w:val="005A283A"/>
    <w:rsid w:val="005A4F81"/>
    <w:rsid w:val="005A77A0"/>
    <w:rsid w:val="005A7BD5"/>
    <w:rsid w:val="005B3C0D"/>
    <w:rsid w:val="005B56E2"/>
    <w:rsid w:val="005C2625"/>
    <w:rsid w:val="005C7F58"/>
    <w:rsid w:val="005D384A"/>
    <w:rsid w:val="005D50A3"/>
    <w:rsid w:val="005F5132"/>
    <w:rsid w:val="00612F2B"/>
    <w:rsid w:val="006156F9"/>
    <w:rsid w:val="00621616"/>
    <w:rsid w:val="00622A6C"/>
    <w:rsid w:val="00636E1C"/>
    <w:rsid w:val="0064211B"/>
    <w:rsid w:val="0064605A"/>
    <w:rsid w:val="00650D7F"/>
    <w:rsid w:val="00651899"/>
    <w:rsid w:val="006558FC"/>
    <w:rsid w:val="00660A18"/>
    <w:rsid w:val="0066669C"/>
    <w:rsid w:val="00667445"/>
    <w:rsid w:val="00673D5C"/>
    <w:rsid w:val="00675237"/>
    <w:rsid w:val="00677A8E"/>
    <w:rsid w:val="006817AD"/>
    <w:rsid w:val="006A1B7A"/>
    <w:rsid w:val="006A6823"/>
    <w:rsid w:val="006B702F"/>
    <w:rsid w:val="006C4A32"/>
    <w:rsid w:val="006C5A14"/>
    <w:rsid w:val="006C79AE"/>
    <w:rsid w:val="006D35E1"/>
    <w:rsid w:val="006D4F85"/>
    <w:rsid w:val="006D5249"/>
    <w:rsid w:val="006D7DC9"/>
    <w:rsid w:val="006E19F1"/>
    <w:rsid w:val="006F0039"/>
    <w:rsid w:val="006F2F04"/>
    <w:rsid w:val="006F4C04"/>
    <w:rsid w:val="006F5FAC"/>
    <w:rsid w:val="00702C6A"/>
    <w:rsid w:val="007049A1"/>
    <w:rsid w:val="00706E85"/>
    <w:rsid w:val="007101AE"/>
    <w:rsid w:val="00710BC6"/>
    <w:rsid w:val="00710FB6"/>
    <w:rsid w:val="007121AD"/>
    <w:rsid w:val="00712600"/>
    <w:rsid w:val="00716DED"/>
    <w:rsid w:val="00725151"/>
    <w:rsid w:val="00725A86"/>
    <w:rsid w:val="0072655B"/>
    <w:rsid w:val="007323E7"/>
    <w:rsid w:val="0073478D"/>
    <w:rsid w:val="00737D92"/>
    <w:rsid w:val="0074327E"/>
    <w:rsid w:val="00747150"/>
    <w:rsid w:val="00750226"/>
    <w:rsid w:val="007504B0"/>
    <w:rsid w:val="00751515"/>
    <w:rsid w:val="007567C9"/>
    <w:rsid w:val="00757EF6"/>
    <w:rsid w:val="0076114A"/>
    <w:rsid w:val="0076123E"/>
    <w:rsid w:val="00763FB5"/>
    <w:rsid w:val="007703C4"/>
    <w:rsid w:val="00771E32"/>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5556"/>
    <w:rsid w:val="00800B6B"/>
    <w:rsid w:val="00801215"/>
    <w:rsid w:val="008061DD"/>
    <w:rsid w:val="00816E77"/>
    <w:rsid w:val="00821DB6"/>
    <w:rsid w:val="008322A6"/>
    <w:rsid w:val="00832FC9"/>
    <w:rsid w:val="008356A3"/>
    <w:rsid w:val="00837523"/>
    <w:rsid w:val="00846A37"/>
    <w:rsid w:val="0084781D"/>
    <w:rsid w:val="00851F3E"/>
    <w:rsid w:val="00855761"/>
    <w:rsid w:val="00862392"/>
    <w:rsid w:val="00872A01"/>
    <w:rsid w:val="0087775F"/>
    <w:rsid w:val="00880F85"/>
    <w:rsid w:val="00885C66"/>
    <w:rsid w:val="008869D2"/>
    <w:rsid w:val="00887A32"/>
    <w:rsid w:val="00896559"/>
    <w:rsid w:val="008D053F"/>
    <w:rsid w:val="008D26AE"/>
    <w:rsid w:val="008D4636"/>
    <w:rsid w:val="008D5D76"/>
    <w:rsid w:val="008D7845"/>
    <w:rsid w:val="008E3850"/>
    <w:rsid w:val="008F5E64"/>
    <w:rsid w:val="008F7F25"/>
    <w:rsid w:val="00901F75"/>
    <w:rsid w:val="00905E66"/>
    <w:rsid w:val="00905F61"/>
    <w:rsid w:val="009119FA"/>
    <w:rsid w:val="0091478F"/>
    <w:rsid w:val="00917B2F"/>
    <w:rsid w:val="00922D05"/>
    <w:rsid w:val="00927368"/>
    <w:rsid w:val="00931C2F"/>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9E5739"/>
    <w:rsid w:val="009F517E"/>
    <w:rsid w:val="00A031CB"/>
    <w:rsid w:val="00A10AB5"/>
    <w:rsid w:val="00A132C7"/>
    <w:rsid w:val="00A16C11"/>
    <w:rsid w:val="00A24B04"/>
    <w:rsid w:val="00A3392F"/>
    <w:rsid w:val="00A36888"/>
    <w:rsid w:val="00A4121E"/>
    <w:rsid w:val="00A427A4"/>
    <w:rsid w:val="00A452A8"/>
    <w:rsid w:val="00A45BE2"/>
    <w:rsid w:val="00A53F32"/>
    <w:rsid w:val="00A66ADC"/>
    <w:rsid w:val="00A71C4A"/>
    <w:rsid w:val="00A75ECA"/>
    <w:rsid w:val="00A85157"/>
    <w:rsid w:val="00A865F7"/>
    <w:rsid w:val="00A90C8B"/>
    <w:rsid w:val="00A91737"/>
    <w:rsid w:val="00A924C0"/>
    <w:rsid w:val="00A9726B"/>
    <w:rsid w:val="00A97942"/>
    <w:rsid w:val="00AA6D3A"/>
    <w:rsid w:val="00AA7C6E"/>
    <w:rsid w:val="00AB0B8C"/>
    <w:rsid w:val="00AB1B8F"/>
    <w:rsid w:val="00AB3669"/>
    <w:rsid w:val="00AB37E1"/>
    <w:rsid w:val="00AC1A0E"/>
    <w:rsid w:val="00AC43EE"/>
    <w:rsid w:val="00AD38C4"/>
    <w:rsid w:val="00AD5B03"/>
    <w:rsid w:val="00AE1187"/>
    <w:rsid w:val="00AE27F5"/>
    <w:rsid w:val="00AE785F"/>
    <w:rsid w:val="00AF135E"/>
    <w:rsid w:val="00AF6E9A"/>
    <w:rsid w:val="00B04377"/>
    <w:rsid w:val="00B04F47"/>
    <w:rsid w:val="00B14948"/>
    <w:rsid w:val="00B24531"/>
    <w:rsid w:val="00B257C7"/>
    <w:rsid w:val="00B26DB4"/>
    <w:rsid w:val="00B345D0"/>
    <w:rsid w:val="00B347AB"/>
    <w:rsid w:val="00B37608"/>
    <w:rsid w:val="00B379A4"/>
    <w:rsid w:val="00B42645"/>
    <w:rsid w:val="00B47175"/>
    <w:rsid w:val="00B60E91"/>
    <w:rsid w:val="00B63EBF"/>
    <w:rsid w:val="00B70DE7"/>
    <w:rsid w:val="00B720A1"/>
    <w:rsid w:val="00B82991"/>
    <w:rsid w:val="00B8781A"/>
    <w:rsid w:val="00B92BE8"/>
    <w:rsid w:val="00B96581"/>
    <w:rsid w:val="00BA1C20"/>
    <w:rsid w:val="00BA221C"/>
    <w:rsid w:val="00BA7816"/>
    <w:rsid w:val="00BB10DA"/>
    <w:rsid w:val="00BB5723"/>
    <w:rsid w:val="00BC3095"/>
    <w:rsid w:val="00BC7B2F"/>
    <w:rsid w:val="00BD281E"/>
    <w:rsid w:val="00BD5F7A"/>
    <w:rsid w:val="00BF6D91"/>
    <w:rsid w:val="00BF7498"/>
    <w:rsid w:val="00C03ADF"/>
    <w:rsid w:val="00C0421F"/>
    <w:rsid w:val="00C0682D"/>
    <w:rsid w:val="00C0797F"/>
    <w:rsid w:val="00C10ABA"/>
    <w:rsid w:val="00C17ADC"/>
    <w:rsid w:val="00C349D0"/>
    <w:rsid w:val="00C464E8"/>
    <w:rsid w:val="00C5220E"/>
    <w:rsid w:val="00C63042"/>
    <w:rsid w:val="00C73643"/>
    <w:rsid w:val="00C73BA1"/>
    <w:rsid w:val="00CB2DB5"/>
    <w:rsid w:val="00CB5649"/>
    <w:rsid w:val="00CB7AC3"/>
    <w:rsid w:val="00CC3B7F"/>
    <w:rsid w:val="00CD27FE"/>
    <w:rsid w:val="00CD52FD"/>
    <w:rsid w:val="00CD7633"/>
    <w:rsid w:val="00CE454A"/>
    <w:rsid w:val="00CE733C"/>
    <w:rsid w:val="00CF19AC"/>
    <w:rsid w:val="00CF2F03"/>
    <w:rsid w:val="00CF4BA0"/>
    <w:rsid w:val="00D00C3C"/>
    <w:rsid w:val="00D03B96"/>
    <w:rsid w:val="00D0438F"/>
    <w:rsid w:val="00D1022D"/>
    <w:rsid w:val="00D13D2E"/>
    <w:rsid w:val="00D17E6F"/>
    <w:rsid w:val="00D26534"/>
    <w:rsid w:val="00D3301D"/>
    <w:rsid w:val="00D349AF"/>
    <w:rsid w:val="00D35981"/>
    <w:rsid w:val="00D361B7"/>
    <w:rsid w:val="00D42136"/>
    <w:rsid w:val="00D52C54"/>
    <w:rsid w:val="00D538FC"/>
    <w:rsid w:val="00D5669E"/>
    <w:rsid w:val="00D60DB9"/>
    <w:rsid w:val="00D65AA8"/>
    <w:rsid w:val="00D70C67"/>
    <w:rsid w:val="00D94526"/>
    <w:rsid w:val="00D9518B"/>
    <w:rsid w:val="00DA7A86"/>
    <w:rsid w:val="00DB0057"/>
    <w:rsid w:val="00DB1748"/>
    <w:rsid w:val="00DB1FE0"/>
    <w:rsid w:val="00DB23C1"/>
    <w:rsid w:val="00DB5DA7"/>
    <w:rsid w:val="00DC02F0"/>
    <w:rsid w:val="00DD0153"/>
    <w:rsid w:val="00DD5BAD"/>
    <w:rsid w:val="00E03411"/>
    <w:rsid w:val="00E03C25"/>
    <w:rsid w:val="00E10152"/>
    <w:rsid w:val="00E11737"/>
    <w:rsid w:val="00E12D99"/>
    <w:rsid w:val="00E15152"/>
    <w:rsid w:val="00E15B64"/>
    <w:rsid w:val="00E22544"/>
    <w:rsid w:val="00E30092"/>
    <w:rsid w:val="00E30311"/>
    <w:rsid w:val="00E30C8D"/>
    <w:rsid w:val="00E324BD"/>
    <w:rsid w:val="00E32A6F"/>
    <w:rsid w:val="00E44DB1"/>
    <w:rsid w:val="00E46877"/>
    <w:rsid w:val="00E62393"/>
    <w:rsid w:val="00E64D00"/>
    <w:rsid w:val="00E808F4"/>
    <w:rsid w:val="00E82E0D"/>
    <w:rsid w:val="00E95D4A"/>
    <w:rsid w:val="00E97DD4"/>
    <w:rsid w:val="00EA00C1"/>
    <w:rsid w:val="00EA0BA2"/>
    <w:rsid w:val="00EA49AA"/>
    <w:rsid w:val="00EB34AD"/>
    <w:rsid w:val="00EB7967"/>
    <w:rsid w:val="00EC11D4"/>
    <w:rsid w:val="00ED4E72"/>
    <w:rsid w:val="00EE1C9E"/>
    <w:rsid w:val="00EF01E6"/>
    <w:rsid w:val="00EF15C7"/>
    <w:rsid w:val="00EF522A"/>
    <w:rsid w:val="00F03456"/>
    <w:rsid w:val="00F11B5F"/>
    <w:rsid w:val="00F14EF9"/>
    <w:rsid w:val="00F15C15"/>
    <w:rsid w:val="00F2640B"/>
    <w:rsid w:val="00F343ED"/>
    <w:rsid w:val="00F3555A"/>
    <w:rsid w:val="00F369CF"/>
    <w:rsid w:val="00F37D39"/>
    <w:rsid w:val="00F54632"/>
    <w:rsid w:val="00F70997"/>
    <w:rsid w:val="00F77F88"/>
    <w:rsid w:val="00F92D23"/>
    <w:rsid w:val="00F96B07"/>
    <w:rsid w:val="00FA0824"/>
    <w:rsid w:val="00FB1AED"/>
    <w:rsid w:val="00FC2637"/>
    <w:rsid w:val="00FC675D"/>
    <w:rsid w:val="00FC7521"/>
    <w:rsid w:val="00FD335E"/>
    <w:rsid w:val="00FD513A"/>
    <w:rsid w:val="00FD7162"/>
    <w:rsid w:val="00FD7E05"/>
    <w:rsid w:val="00FE44D8"/>
    <w:rsid w:val="00FE496E"/>
    <w:rsid w:val="00FE67CD"/>
    <w:rsid w:val="00FF4A96"/>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AA6D1-BA30-4936-9848-78DEDC75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BFD21-724A-4848-9F47-4D40AED7F389}">
  <ds:schemaRefs>
    <ds:schemaRef ds:uri="http://schemas.microsoft.com/sharepoint/v3/contenttype/forms"/>
  </ds:schemaRefs>
</ds:datastoreItem>
</file>

<file path=customXml/itemProps3.xml><?xml version="1.0" encoding="utf-8"?>
<ds:datastoreItem xmlns:ds="http://schemas.openxmlformats.org/officeDocument/2006/customXml" ds:itemID="{B6E8C820-93E5-433E-B11E-093544594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4</cp:revision>
  <cp:lastPrinted>2026-03-31T18:54:00Z</cp:lastPrinted>
  <dcterms:created xsi:type="dcterms:W3CDTF">2026-03-31T18:49:00Z</dcterms:created>
  <dcterms:modified xsi:type="dcterms:W3CDTF">2026-03-31T18:54:00Z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