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90" w:type="dxa"/>
        <w:tblInd w:w="-702" w:type="dxa"/>
        <w:tblLayout w:type="fixed"/>
        <w:tblLook w:val="0000" w:firstRow="0" w:lastRow="0" w:firstColumn="0" w:lastColumn="0" w:noHBand="0" w:noVBand="0"/>
      </w:tblPr>
      <w:tblGrid>
        <w:gridCol w:w="2232"/>
        <w:gridCol w:w="7218"/>
        <w:gridCol w:w="1440"/>
      </w:tblGrid>
      <w:tr w:rsidR="00492AD6" w:rsidRPr="00492AD6" w14:paraId="2F15AD25" w14:textId="77777777" w:rsidTr="000100F2">
        <w:trPr>
          <w:trHeight w:val="990"/>
        </w:trPr>
        <w:tc>
          <w:tcPr>
            <w:tcW w:w="2232" w:type="dxa"/>
          </w:tcPr>
          <w:p w14:paraId="6167F6AF" w14:textId="77777777" w:rsidR="00492AD6" w:rsidRPr="00492AD6" w:rsidRDefault="00492AD6" w:rsidP="00492AD6">
            <w:pPr>
              <w:rPr>
                <w:sz w:val="24"/>
              </w:rPr>
            </w:pPr>
            <w:r w:rsidRPr="00492AD6">
              <w:rPr>
                <w:noProof/>
                <w:sz w:val="24"/>
              </w:rPr>
              <w:drawing>
                <wp:anchor distT="0" distB="0" distL="114300" distR="114300" simplePos="0" relativeHeight="251659264" behindDoc="1" locked="0" layoutInCell="1" allowOverlap="1" wp14:anchorId="6DA043BF" wp14:editId="3853F863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233680</wp:posOffset>
                  </wp:positionV>
                  <wp:extent cx="1358900" cy="465455"/>
                  <wp:effectExtent l="0" t="0" r="0" b="9525"/>
                  <wp:wrapTopAndBottom/>
                  <wp:docPr id="2" name="Picture 2" descr="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&#10;&#10;Description automatically generated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8900" cy="46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18" w:type="dxa"/>
          </w:tcPr>
          <w:p w14:paraId="6C6F74C8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</w:pPr>
            <w:r w:rsidRPr="00492AD6">
              <w:rPr>
                <w:rFonts w:ascii="Calibri" w:hAnsi="Calibri" w:cs="Calibri"/>
                <w:b/>
                <w:bCs/>
                <w:color w:val="000099"/>
                <w:spacing w:val="-3"/>
                <w:sz w:val="26"/>
              </w:rPr>
              <w:t>COMMONWEALTH OF PENNSYLVANIA</w:t>
            </w:r>
          </w:p>
          <w:p w14:paraId="0AE01B5D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PENNSYLVANIA PUBLIC UTILITY COMMISSION</w:t>
            </w:r>
          </w:p>
          <w:p w14:paraId="52867841" w14:textId="77777777" w:rsidR="00492AD6" w:rsidRPr="00492AD6" w:rsidRDefault="00492AD6" w:rsidP="00492AD6">
            <w:pPr>
              <w:suppressAutoHyphens/>
              <w:spacing w:line="204" w:lineRule="auto"/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COMMONWEALTH KEYSTONE BUILDING</w:t>
            </w:r>
          </w:p>
          <w:p w14:paraId="0BC03BAB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400 NORTH STREET</w:t>
            </w:r>
          </w:p>
          <w:p w14:paraId="68BDD1BB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</w:pPr>
            <w:r w:rsidRPr="00492AD6">
              <w:rPr>
                <w:rFonts w:ascii="Calibri" w:hAnsi="Calibri" w:cs="Calibri"/>
                <w:color w:val="000099"/>
                <w:spacing w:val="-3"/>
                <w:sz w:val="22"/>
                <w:szCs w:val="22"/>
              </w:rPr>
              <w:t>HARRISBURG, PENNSYLVANIA 17120</w:t>
            </w:r>
          </w:p>
          <w:p w14:paraId="5523DF21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  <w:color w:val="1F497D"/>
                <w:spacing w:val="-3"/>
              </w:rPr>
            </w:pPr>
            <w:hyperlink r:id="rId7" w:history="1">
              <w:r w:rsidRPr="00492AD6">
                <w:rPr>
                  <w:rFonts w:ascii="Calibri" w:hAnsi="Calibri" w:cs="Calibri"/>
                  <w:color w:val="0000FF"/>
                  <w:spacing w:val="-3"/>
                  <w:u w:val="single"/>
                </w:rPr>
                <w:t>http://www.puc.pa.gov</w:t>
              </w:r>
            </w:hyperlink>
            <w:r w:rsidRPr="00492AD6">
              <w:rPr>
                <w:rFonts w:ascii="Calibri" w:hAnsi="Calibri" w:cs="Calibri"/>
                <w:color w:val="1F497D"/>
                <w:spacing w:val="-3"/>
              </w:rPr>
              <w:t xml:space="preserve"> </w:t>
            </w:r>
          </w:p>
          <w:p w14:paraId="5C33D9EA" w14:textId="6CB472BD" w:rsidR="00492AD6" w:rsidRPr="00492AD6" w:rsidRDefault="00492AD6" w:rsidP="00492AD6">
            <w:pPr>
              <w:jc w:val="center"/>
              <w:rPr>
                <w:rFonts w:ascii="Arial" w:hAnsi="Arial"/>
                <w:sz w:val="12"/>
              </w:rPr>
            </w:pPr>
          </w:p>
        </w:tc>
        <w:tc>
          <w:tcPr>
            <w:tcW w:w="1440" w:type="dxa"/>
            <w:vAlign w:val="center"/>
          </w:tcPr>
          <w:p w14:paraId="4C3BD98C" w14:textId="77777777" w:rsidR="00492AD6" w:rsidRPr="00492AD6" w:rsidRDefault="00492AD6" w:rsidP="00492AD6">
            <w:pPr>
              <w:jc w:val="center"/>
              <w:rPr>
                <w:rFonts w:ascii="Calibri" w:hAnsi="Calibri" w:cs="Calibri"/>
              </w:rPr>
            </w:pPr>
          </w:p>
        </w:tc>
      </w:tr>
    </w:tbl>
    <w:p w14:paraId="3BB428D3" w14:textId="4179925D" w:rsidR="004661D0" w:rsidRPr="005F2150" w:rsidRDefault="00CF27A6" w:rsidP="004661D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May </w:t>
      </w:r>
      <w:r w:rsidR="00E56526">
        <w:rPr>
          <w:sz w:val="24"/>
          <w:szCs w:val="24"/>
        </w:rPr>
        <w:t>2</w:t>
      </w:r>
      <w:r w:rsidR="0036763E">
        <w:rPr>
          <w:sz w:val="24"/>
          <w:szCs w:val="24"/>
        </w:rPr>
        <w:t>7</w:t>
      </w:r>
      <w:r w:rsidR="009F0F7E">
        <w:rPr>
          <w:sz w:val="24"/>
          <w:szCs w:val="24"/>
        </w:rPr>
        <w:t>, 2026</w:t>
      </w:r>
    </w:p>
    <w:p w14:paraId="098EF4A8" w14:textId="77777777" w:rsidR="004661D0" w:rsidRPr="005F2150" w:rsidRDefault="004661D0" w:rsidP="004661D0">
      <w:pPr>
        <w:rPr>
          <w:sz w:val="24"/>
          <w:szCs w:val="24"/>
        </w:rPr>
      </w:pPr>
    </w:p>
    <w:p w14:paraId="4C4C87E1" w14:textId="2DDB92BE" w:rsidR="004661D0" w:rsidRDefault="004661D0" w:rsidP="004661D0">
      <w:pPr>
        <w:jc w:val="right"/>
        <w:rPr>
          <w:sz w:val="24"/>
          <w:szCs w:val="24"/>
        </w:rPr>
      </w:pPr>
      <w:bookmarkStart w:id="0" w:name="_Hlk19531972"/>
      <w:r w:rsidRPr="005F2150">
        <w:rPr>
          <w:sz w:val="24"/>
          <w:szCs w:val="24"/>
        </w:rPr>
        <w:t>A-</w:t>
      </w:r>
      <w:r w:rsidR="00E47081">
        <w:rPr>
          <w:sz w:val="24"/>
          <w:szCs w:val="24"/>
        </w:rPr>
        <w:t>8928962</w:t>
      </w:r>
    </w:p>
    <w:bookmarkEnd w:id="0"/>
    <w:p w14:paraId="2F059B15" w14:textId="1860F8BB" w:rsidR="004661D0" w:rsidRPr="005F2150" w:rsidRDefault="004661D0" w:rsidP="004661D0">
      <w:pPr>
        <w:jc w:val="right"/>
        <w:rPr>
          <w:sz w:val="24"/>
          <w:szCs w:val="24"/>
        </w:rPr>
      </w:pPr>
      <w:r w:rsidRPr="005F2150">
        <w:rPr>
          <w:sz w:val="24"/>
          <w:szCs w:val="24"/>
        </w:rPr>
        <w:t>A-</w:t>
      </w:r>
      <w:r w:rsidR="00E47081">
        <w:rPr>
          <w:sz w:val="24"/>
          <w:szCs w:val="24"/>
        </w:rPr>
        <w:t>2026-3062630</w:t>
      </w:r>
    </w:p>
    <w:p w14:paraId="7EC17B43" w14:textId="77777777" w:rsidR="004661D0" w:rsidRPr="005F2150" w:rsidRDefault="004661D0" w:rsidP="004661D0">
      <w:pPr>
        <w:rPr>
          <w:sz w:val="24"/>
          <w:szCs w:val="24"/>
        </w:rPr>
      </w:pPr>
    </w:p>
    <w:p w14:paraId="005D936E" w14:textId="77777777" w:rsidR="00E47081" w:rsidRDefault="00E47081" w:rsidP="00E47081">
      <w:pPr>
        <w:rPr>
          <w:sz w:val="24"/>
          <w:szCs w:val="24"/>
        </w:rPr>
      </w:pPr>
      <w:r>
        <w:rPr>
          <w:sz w:val="24"/>
          <w:szCs w:val="24"/>
        </w:rPr>
        <w:t>SETH A MENDELSOHN ESQUIRE</w:t>
      </w:r>
    </w:p>
    <w:p w14:paraId="20ED9517" w14:textId="77777777" w:rsidR="00E47081" w:rsidRDefault="00E47081" w:rsidP="00E47081">
      <w:pPr>
        <w:rPr>
          <w:sz w:val="24"/>
          <w:szCs w:val="24"/>
        </w:rPr>
      </w:pPr>
      <w:r>
        <w:rPr>
          <w:sz w:val="24"/>
          <w:szCs w:val="24"/>
        </w:rPr>
        <w:t>SAXTON &amp; STUMP</w:t>
      </w:r>
    </w:p>
    <w:p w14:paraId="557D5AB0" w14:textId="77777777" w:rsidR="00E47081" w:rsidRPr="005F2150" w:rsidRDefault="00E47081" w:rsidP="00E47081">
      <w:pPr>
        <w:rPr>
          <w:sz w:val="24"/>
          <w:szCs w:val="24"/>
        </w:rPr>
      </w:pPr>
      <w:r>
        <w:rPr>
          <w:sz w:val="24"/>
          <w:szCs w:val="24"/>
        </w:rPr>
        <w:t xml:space="preserve">4250 CRUMS MILL </w:t>
      </w:r>
      <w:proofErr w:type="gramStart"/>
      <w:r>
        <w:rPr>
          <w:sz w:val="24"/>
          <w:szCs w:val="24"/>
        </w:rPr>
        <w:t>ROAD  SUITE</w:t>
      </w:r>
      <w:proofErr w:type="gramEnd"/>
      <w:r>
        <w:rPr>
          <w:sz w:val="24"/>
          <w:szCs w:val="24"/>
        </w:rPr>
        <w:t xml:space="preserve"> 201</w:t>
      </w:r>
    </w:p>
    <w:p w14:paraId="450CF72A" w14:textId="77777777" w:rsidR="00E47081" w:rsidRDefault="00E47081" w:rsidP="00E47081">
      <w:pPr>
        <w:pStyle w:val="BodyTextIndent"/>
        <w:ind w:left="0"/>
        <w:rPr>
          <w:sz w:val="24"/>
          <w:szCs w:val="24"/>
        </w:rPr>
      </w:pPr>
      <w:r>
        <w:rPr>
          <w:sz w:val="24"/>
          <w:szCs w:val="24"/>
        </w:rPr>
        <w:t>HARRISBURG PA  17112</w:t>
      </w:r>
    </w:p>
    <w:p w14:paraId="1AC68A63" w14:textId="77777777" w:rsidR="00764CFA" w:rsidRPr="005F2150" w:rsidRDefault="00764CFA" w:rsidP="00BF6D91">
      <w:pPr>
        <w:rPr>
          <w:sz w:val="24"/>
          <w:szCs w:val="24"/>
        </w:rPr>
      </w:pPr>
    </w:p>
    <w:p w14:paraId="24669771" w14:textId="640BEDB6" w:rsidR="004661D0" w:rsidRPr="005F2150" w:rsidRDefault="004661D0" w:rsidP="007B3D93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>Re</w:t>
      </w:r>
      <w:r w:rsidR="005C2625" w:rsidRPr="005F2150">
        <w:rPr>
          <w:sz w:val="24"/>
          <w:szCs w:val="24"/>
        </w:rPr>
        <w:t>:</w:t>
      </w:r>
      <w:r w:rsidR="00764CFA">
        <w:rPr>
          <w:sz w:val="24"/>
          <w:szCs w:val="24"/>
        </w:rPr>
        <w:tab/>
      </w:r>
      <w:r w:rsidR="00C36C3A" w:rsidRPr="005F2150">
        <w:rPr>
          <w:sz w:val="24"/>
          <w:szCs w:val="24"/>
        </w:rPr>
        <w:t xml:space="preserve">Application of </w:t>
      </w:r>
      <w:r w:rsidR="00E47081">
        <w:rPr>
          <w:sz w:val="24"/>
          <w:szCs w:val="24"/>
        </w:rPr>
        <w:t xml:space="preserve">SMB Transitions LLC, dba </w:t>
      </w:r>
      <w:proofErr w:type="spellStart"/>
      <w:r w:rsidR="00E47081">
        <w:rPr>
          <w:sz w:val="24"/>
          <w:szCs w:val="24"/>
        </w:rPr>
        <w:t>OneMove</w:t>
      </w:r>
      <w:proofErr w:type="spellEnd"/>
      <w:r w:rsidR="00E47081">
        <w:rPr>
          <w:sz w:val="24"/>
          <w:szCs w:val="24"/>
        </w:rPr>
        <w:t xml:space="preserve"> dba </w:t>
      </w:r>
      <w:proofErr w:type="spellStart"/>
      <w:r w:rsidR="00E47081">
        <w:rPr>
          <w:sz w:val="24"/>
          <w:szCs w:val="24"/>
        </w:rPr>
        <w:t>OneMove</w:t>
      </w:r>
      <w:proofErr w:type="spellEnd"/>
      <w:r w:rsidR="00E47081">
        <w:rPr>
          <w:sz w:val="24"/>
          <w:szCs w:val="24"/>
        </w:rPr>
        <w:t xml:space="preserve"> Moving Company</w:t>
      </w:r>
    </w:p>
    <w:p w14:paraId="4AF9A286" w14:textId="77777777" w:rsidR="00CE08F3" w:rsidRPr="005F2150" w:rsidRDefault="00CE08F3">
      <w:pPr>
        <w:ind w:left="660" w:right="1440"/>
        <w:rPr>
          <w:b/>
          <w:sz w:val="24"/>
          <w:szCs w:val="24"/>
        </w:rPr>
      </w:pPr>
    </w:p>
    <w:p w14:paraId="25E45FB1" w14:textId="77777777" w:rsidR="00BF1F8D" w:rsidRDefault="005C2625" w:rsidP="00BF1F8D">
      <w:pPr>
        <w:jc w:val="center"/>
        <w:rPr>
          <w:b/>
          <w:sz w:val="24"/>
          <w:szCs w:val="24"/>
          <w:u w:val="single"/>
        </w:rPr>
      </w:pPr>
      <w:r w:rsidRPr="006C3F01">
        <w:rPr>
          <w:b/>
          <w:sz w:val="24"/>
          <w:szCs w:val="24"/>
          <w:u w:val="single"/>
        </w:rPr>
        <w:t>THIS APPLICATION HAS BEEN ASSIGNED</w:t>
      </w:r>
      <w:r w:rsidRPr="005F2150">
        <w:rPr>
          <w:b/>
          <w:i/>
          <w:sz w:val="24"/>
          <w:szCs w:val="24"/>
        </w:rPr>
        <w:t xml:space="preserve"> </w:t>
      </w:r>
      <w:r w:rsidRPr="005F2150">
        <w:rPr>
          <w:b/>
          <w:sz w:val="24"/>
          <w:szCs w:val="24"/>
          <w:u w:val="single"/>
        </w:rPr>
        <w:t>PUC DOCKET</w:t>
      </w:r>
      <w:r w:rsidR="00CE08F3" w:rsidRPr="005F2150">
        <w:rPr>
          <w:b/>
          <w:sz w:val="24"/>
          <w:szCs w:val="24"/>
          <w:u w:val="single"/>
        </w:rPr>
        <w:t xml:space="preserve"> </w:t>
      </w:r>
      <w:r w:rsidRPr="005F2150">
        <w:rPr>
          <w:b/>
          <w:sz w:val="24"/>
          <w:szCs w:val="24"/>
          <w:u w:val="single"/>
        </w:rPr>
        <w:t>NUMBER</w:t>
      </w:r>
    </w:p>
    <w:p w14:paraId="65DCDD0C" w14:textId="48A98E88" w:rsidR="005C2625" w:rsidRPr="00BF1F8D" w:rsidRDefault="005C2625" w:rsidP="00BF1F8D">
      <w:pPr>
        <w:jc w:val="center"/>
        <w:rPr>
          <w:sz w:val="24"/>
          <w:szCs w:val="24"/>
        </w:rPr>
      </w:pPr>
      <w:r w:rsidRPr="005F2150">
        <w:rPr>
          <w:b/>
          <w:sz w:val="24"/>
          <w:szCs w:val="24"/>
          <w:u w:val="single"/>
        </w:rPr>
        <w:t xml:space="preserve"> </w:t>
      </w:r>
      <w:r w:rsidR="0098057C" w:rsidRPr="005F2150">
        <w:rPr>
          <w:b/>
          <w:sz w:val="24"/>
          <w:szCs w:val="24"/>
          <w:u w:val="single"/>
        </w:rPr>
        <w:t>A-</w:t>
      </w:r>
      <w:r w:rsidR="00E47081">
        <w:rPr>
          <w:b/>
          <w:sz w:val="24"/>
          <w:szCs w:val="24"/>
          <w:u w:val="single"/>
        </w:rPr>
        <w:t>2026-3062630</w:t>
      </w:r>
      <w:r w:rsidR="00340C82" w:rsidRPr="005F2150">
        <w:rPr>
          <w:sz w:val="24"/>
          <w:szCs w:val="24"/>
          <w:u w:val="single"/>
        </w:rPr>
        <w:t>.</w:t>
      </w:r>
      <w:r w:rsidR="00BF1F8D">
        <w:rPr>
          <w:sz w:val="24"/>
          <w:szCs w:val="24"/>
        </w:rPr>
        <w:t xml:space="preserve">  </w:t>
      </w:r>
      <w:r w:rsidRPr="005F2150">
        <w:rPr>
          <w:b/>
          <w:sz w:val="24"/>
          <w:szCs w:val="24"/>
          <w:u w:val="single"/>
        </w:rPr>
        <w:t>PLEASE USE THIS NUMBER WHEN CONTACTING THE PUC.</w:t>
      </w:r>
    </w:p>
    <w:p w14:paraId="7BA4BCEF" w14:textId="77777777" w:rsidR="004661D0" w:rsidRPr="005F2150" w:rsidRDefault="004661D0" w:rsidP="00BF1F8D">
      <w:pPr>
        <w:ind w:right="1440"/>
        <w:rPr>
          <w:sz w:val="24"/>
          <w:szCs w:val="24"/>
        </w:rPr>
      </w:pPr>
    </w:p>
    <w:p w14:paraId="0D88508F" w14:textId="64BE8297" w:rsidR="005C2625" w:rsidRPr="005F2150" w:rsidRDefault="005C2625">
      <w:pPr>
        <w:ind w:left="1440" w:right="1440" w:hanging="1440"/>
        <w:rPr>
          <w:sz w:val="24"/>
          <w:szCs w:val="24"/>
        </w:rPr>
      </w:pPr>
      <w:r w:rsidRPr="005F2150">
        <w:rPr>
          <w:sz w:val="24"/>
          <w:szCs w:val="24"/>
        </w:rPr>
        <w:t>To Whom It May Concern:</w:t>
      </w:r>
    </w:p>
    <w:p w14:paraId="41872F07" w14:textId="77777777" w:rsidR="00AB3669" w:rsidRPr="005F2150" w:rsidRDefault="00AB3669">
      <w:pPr>
        <w:ind w:firstLine="720"/>
        <w:rPr>
          <w:sz w:val="24"/>
          <w:szCs w:val="24"/>
        </w:rPr>
      </w:pPr>
    </w:p>
    <w:p w14:paraId="7A23F868" w14:textId="2C0AA53B" w:rsidR="005C2625" w:rsidRPr="005F2150" w:rsidRDefault="005C2625" w:rsidP="004661D0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 xml:space="preserve">The application cited above has been captioned as attached and will be published in the Pennsylvania Bulletin </w:t>
      </w:r>
      <w:r w:rsidRPr="00B8685E">
        <w:rPr>
          <w:sz w:val="24"/>
          <w:szCs w:val="24"/>
        </w:rPr>
        <w:t>of</w:t>
      </w:r>
      <w:r w:rsidR="00BF6D91" w:rsidRPr="00B8685E">
        <w:rPr>
          <w:sz w:val="24"/>
          <w:szCs w:val="24"/>
        </w:rPr>
        <w:t xml:space="preserve"> </w:t>
      </w:r>
      <w:r w:rsidR="00E56526">
        <w:rPr>
          <w:b/>
          <w:bCs/>
          <w:sz w:val="24"/>
          <w:szCs w:val="24"/>
          <w:u w:val="single"/>
        </w:rPr>
        <w:t>June 6</w:t>
      </w:r>
      <w:r w:rsidR="0011367E" w:rsidRPr="00B8685E">
        <w:rPr>
          <w:b/>
          <w:bCs/>
          <w:sz w:val="24"/>
          <w:szCs w:val="24"/>
          <w:u w:val="single"/>
        </w:rPr>
        <w:t>,</w:t>
      </w:r>
      <w:r w:rsidR="00BF1F8D" w:rsidRPr="00B8685E">
        <w:rPr>
          <w:b/>
          <w:bCs/>
          <w:sz w:val="24"/>
          <w:szCs w:val="24"/>
          <w:u w:val="single"/>
        </w:rPr>
        <w:t xml:space="preserve"> 202</w:t>
      </w:r>
      <w:r w:rsidR="009657F8" w:rsidRPr="00B8685E">
        <w:rPr>
          <w:b/>
          <w:bCs/>
          <w:sz w:val="24"/>
          <w:szCs w:val="24"/>
          <w:u w:val="single"/>
        </w:rPr>
        <w:t>6</w:t>
      </w:r>
      <w:r w:rsidR="003229F9" w:rsidRPr="00B8685E">
        <w:rPr>
          <w:sz w:val="24"/>
          <w:szCs w:val="24"/>
        </w:rPr>
        <w:t>.</w:t>
      </w:r>
      <w:r w:rsidRPr="00B8685E">
        <w:rPr>
          <w:sz w:val="24"/>
          <w:szCs w:val="24"/>
        </w:rPr>
        <w:t xml:space="preserve">  The application will be submitted for review provided no </w:t>
      </w:r>
      <w:r w:rsidR="00EB63CA" w:rsidRPr="00B8685E">
        <w:rPr>
          <w:sz w:val="24"/>
          <w:szCs w:val="24"/>
        </w:rPr>
        <w:t xml:space="preserve">protests are filed on or before </w:t>
      </w:r>
      <w:r w:rsidR="00CF27A6">
        <w:rPr>
          <w:b/>
          <w:bCs/>
          <w:sz w:val="24"/>
          <w:szCs w:val="24"/>
          <w:u w:val="single"/>
        </w:rPr>
        <w:t xml:space="preserve">June </w:t>
      </w:r>
      <w:r w:rsidR="00E56526">
        <w:rPr>
          <w:b/>
          <w:bCs/>
          <w:sz w:val="24"/>
          <w:szCs w:val="24"/>
          <w:u w:val="single"/>
        </w:rPr>
        <w:t>22</w:t>
      </w:r>
      <w:r w:rsidR="00B67EDD" w:rsidRPr="00B8685E">
        <w:rPr>
          <w:b/>
          <w:bCs/>
          <w:sz w:val="24"/>
          <w:szCs w:val="24"/>
          <w:u w:val="single"/>
        </w:rPr>
        <w:t>,</w:t>
      </w:r>
      <w:r w:rsidR="00BF1F8D" w:rsidRPr="00B8685E">
        <w:rPr>
          <w:b/>
          <w:bCs/>
          <w:sz w:val="24"/>
          <w:szCs w:val="24"/>
          <w:u w:val="single"/>
        </w:rPr>
        <w:t xml:space="preserve"> 202</w:t>
      </w:r>
      <w:r w:rsidR="009657F8" w:rsidRPr="00B8685E">
        <w:rPr>
          <w:b/>
          <w:bCs/>
          <w:sz w:val="24"/>
          <w:szCs w:val="24"/>
          <w:u w:val="single"/>
        </w:rPr>
        <w:t>6</w:t>
      </w:r>
      <w:r w:rsidR="002E1838" w:rsidRPr="00071F7F">
        <w:rPr>
          <w:sz w:val="24"/>
          <w:szCs w:val="24"/>
        </w:rPr>
        <w:t>.</w:t>
      </w:r>
    </w:p>
    <w:p w14:paraId="50FD97F4" w14:textId="77777777" w:rsidR="005C2625" w:rsidRPr="005F2150" w:rsidRDefault="005C2625">
      <w:pPr>
        <w:ind w:firstLine="720"/>
        <w:rPr>
          <w:sz w:val="24"/>
          <w:szCs w:val="24"/>
        </w:rPr>
      </w:pPr>
    </w:p>
    <w:p w14:paraId="42731854" w14:textId="68805210" w:rsidR="005C2625" w:rsidRPr="005F2150" w:rsidRDefault="005C2625" w:rsidP="00BF2AFB">
      <w:pPr>
        <w:ind w:firstLine="720"/>
        <w:rPr>
          <w:sz w:val="24"/>
          <w:szCs w:val="24"/>
        </w:rPr>
      </w:pPr>
      <w:r w:rsidRPr="00764CFA">
        <w:rPr>
          <w:sz w:val="24"/>
          <w:szCs w:val="24"/>
        </w:rPr>
        <w:t>If protests are filed, the application will be assigned to the Office of Administrative Law Judge</w:t>
      </w:r>
      <w:r w:rsidR="00BF2AFB" w:rsidRPr="00764CFA">
        <w:rPr>
          <w:sz w:val="24"/>
          <w:szCs w:val="24"/>
        </w:rPr>
        <w:t xml:space="preserve"> for hearing</w:t>
      </w:r>
      <w:r w:rsidRPr="00764CFA">
        <w:rPr>
          <w:sz w:val="24"/>
          <w:szCs w:val="24"/>
        </w:rPr>
        <w:t xml:space="preserve">.  </w:t>
      </w:r>
      <w:r w:rsidR="00BF2AFB" w:rsidRPr="00764CFA">
        <w:rPr>
          <w:sz w:val="24"/>
          <w:szCs w:val="24"/>
        </w:rPr>
        <w:t>However, p</w:t>
      </w:r>
      <w:r w:rsidRPr="00764CFA">
        <w:rPr>
          <w:sz w:val="24"/>
          <w:szCs w:val="24"/>
        </w:rPr>
        <w:t xml:space="preserve">arties </w:t>
      </w:r>
      <w:r w:rsidR="00BF2AFB" w:rsidRPr="00764CFA">
        <w:rPr>
          <w:sz w:val="24"/>
          <w:szCs w:val="24"/>
        </w:rPr>
        <w:t xml:space="preserve">may </w:t>
      </w:r>
      <w:r w:rsidRPr="00764CFA">
        <w:rPr>
          <w:sz w:val="24"/>
          <w:szCs w:val="24"/>
        </w:rPr>
        <w:t>be given the opportunity to participate in a voluntary mediation process</w:t>
      </w:r>
      <w:r w:rsidR="00BF2AFB" w:rsidRPr="00764CFA">
        <w:rPr>
          <w:sz w:val="24"/>
          <w:szCs w:val="24"/>
        </w:rPr>
        <w:t xml:space="preserve"> by the OALJ if it chooses to make such a referral of the Commission’s Mediation Unit</w:t>
      </w:r>
      <w:r w:rsidRPr="00764CFA">
        <w:rPr>
          <w:sz w:val="24"/>
          <w:szCs w:val="24"/>
        </w:rPr>
        <w:t>.</w:t>
      </w:r>
      <w:r w:rsidR="00BF2AFB" w:rsidRPr="00764CFA">
        <w:rPr>
          <w:sz w:val="24"/>
          <w:szCs w:val="24"/>
        </w:rPr>
        <w:t xml:space="preserve">  In any event, p</w:t>
      </w:r>
      <w:r w:rsidRPr="00764CFA">
        <w:rPr>
          <w:sz w:val="24"/>
          <w:szCs w:val="24"/>
        </w:rPr>
        <w:t>arties to the application proceeding will be advised concerning the process set for their case.</w:t>
      </w:r>
      <w:r w:rsidRPr="005F2150">
        <w:rPr>
          <w:sz w:val="24"/>
          <w:szCs w:val="24"/>
        </w:rPr>
        <w:t xml:space="preserve">  </w:t>
      </w:r>
    </w:p>
    <w:p w14:paraId="54791B17" w14:textId="77777777" w:rsidR="00B24531" w:rsidRPr="005F2150" w:rsidRDefault="00B24531">
      <w:pPr>
        <w:ind w:firstLine="720"/>
        <w:rPr>
          <w:sz w:val="24"/>
          <w:szCs w:val="24"/>
        </w:rPr>
      </w:pPr>
    </w:p>
    <w:p w14:paraId="4511339F" w14:textId="73CF6424" w:rsidR="005C2625" w:rsidRPr="005F2150" w:rsidRDefault="005C2625">
      <w:pPr>
        <w:ind w:firstLine="720"/>
        <w:rPr>
          <w:sz w:val="24"/>
          <w:szCs w:val="24"/>
        </w:rPr>
      </w:pPr>
      <w:r w:rsidRPr="005F2150">
        <w:rPr>
          <w:sz w:val="24"/>
          <w:szCs w:val="24"/>
        </w:rPr>
        <w:t xml:space="preserve">Questions concerning publication and protests may be directed to </w:t>
      </w:r>
      <w:r w:rsidR="00340C82" w:rsidRPr="005F2150">
        <w:rPr>
          <w:sz w:val="24"/>
          <w:szCs w:val="24"/>
        </w:rPr>
        <w:t>your</w:t>
      </w:r>
      <w:r w:rsidRPr="005F2150">
        <w:rPr>
          <w:sz w:val="24"/>
          <w:szCs w:val="24"/>
        </w:rPr>
        <w:t xml:space="preserve"> </w:t>
      </w:r>
      <w:r w:rsidR="00855761" w:rsidRPr="005F2150">
        <w:rPr>
          <w:sz w:val="24"/>
          <w:szCs w:val="24"/>
        </w:rPr>
        <w:t xml:space="preserve">Compliance </w:t>
      </w:r>
      <w:r w:rsidRPr="005F2150">
        <w:rPr>
          <w:sz w:val="24"/>
          <w:szCs w:val="24"/>
        </w:rPr>
        <w:t>Specialist</w:t>
      </w:r>
      <w:r w:rsidR="00340C82" w:rsidRPr="005F2150">
        <w:rPr>
          <w:sz w:val="24"/>
          <w:szCs w:val="24"/>
        </w:rPr>
        <w:t xml:space="preserve">, </w:t>
      </w:r>
      <w:r w:rsidR="00BF1F8D">
        <w:rPr>
          <w:sz w:val="24"/>
          <w:szCs w:val="24"/>
        </w:rPr>
        <w:t>David Canzoneri</w:t>
      </w:r>
      <w:r w:rsidR="00340C82" w:rsidRPr="005F2150">
        <w:rPr>
          <w:sz w:val="24"/>
          <w:szCs w:val="24"/>
        </w:rPr>
        <w:t xml:space="preserve">, </w:t>
      </w:r>
      <w:r w:rsidRPr="005F2150">
        <w:rPr>
          <w:sz w:val="24"/>
          <w:szCs w:val="24"/>
        </w:rPr>
        <w:t>below by</w:t>
      </w:r>
      <w:r w:rsidR="006F2F04" w:rsidRPr="005F2150">
        <w:rPr>
          <w:sz w:val="24"/>
          <w:szCs w:val="24"/>
        </w:rPr>
        <w:t xml:space="preserve"> telephoning dire</w:t>
      </w:r>
      <w:r w:rsidR="000D360C" w:rsidRPr="005F2150">
        <w:rPr>
          <w:sz w:val="24"/>
          <w:szCs w:val="24"/>
        </w:rPr>
        <w:t>ct</w:t>
      </w:r>
      <w:r w:rsidR="00340C82" w:rsidRPr="005F2150">
        <w:rPr>
          <w:sz w:val="24"/>
          <w:szCs w:val="24"/>
        </w:rPr>
        <w:t xml:space="preserve"> </w:t>
      </w:r>
      <w:r w:rsidR="00BF1F8D">
        <w:rPr>
          <w:sz w:val="24"/>
          <w:szCs w:val="24"/>
        </w:rPr>
        <w:t>717-346-9738</w:t>
      </w:r>
      <w:r w:rsidR="00C349D0" w:rsidRPr="005F2150">
        <w:rPr>
          <w:sz w:val="24"/>
          <w:szCs w:val="24"/>
        </w:rPr>
        <w:t>.</w:t>
      </w:r>
      <w:r w:rsidR="00BF1F8D">
        <w:rPr>
          <w:sz w:val="24"/>
          <w:szCs w:val="24"/>
        </w:rPr>
        <w:t xml:space="preserve">  </w:t>
      </w:r>
      <w:r w:rsidR="00BF1F8D" w:rsidRPr="000D0DB7">
        <w:rPr>
          <w:b/>
          <w:bCs/>
          <w:sz w:val="22"/>
          <w:szCs w:val="22"/>
          <w:u w:val="single"/>
        </w:rPr>
        <w:t xml:space="preserve">Please be advised that unopposed applications will not be processed until up to 60 days after their Pennsylvania Bulletin publication date.  This delay is emplaced to ensure that all </w:t>
      </w:r>
      <w:proofErr w:type="gramStart"/>
      <w:r w:rsidR="00BF1F8D" w:rsidRPr="000D0DB7">
        <w:rPr>
          <w:b/>
          <w:bCs/>
          <w:sz w:val="22"/>
          <w:szCs w:val="22"/>
          <w:u w:val="single"/>
        </w:rPr>
        <w:t>case related</w:t>
      </w:r>
      <w:proofErr w:type="gramEnd"/>
      <w:r w:rsidR="00BF1F8D" w:rsidRPr="000D0DB7">
        <w:rPr>
          <w:b/>
          <w:bCs/>
          <w:sz w:val="22"/>
          <w:szCs w:val="22"/>
          <w:u w:val="single"/>
        </w:rPr>
        <w:t xml:space="preserve"> filings have been received and processed prior to proceeding to the next step in the application process.</w:t>
      </w:r>
    </w:p>
    <w:p w14:paraId="3FF634AD" w14:textId="77777777" w:rsidR="00D62C37" w:rsidRPr="005F2150" w:rsidRDefault="00D62C37">
      <w:pPr>
        <w:rPr>
          <w:sz w:val="24"/>
          <w:szCs w:val="24"/>
        </w:rPr>
      </w:pPr>
    </w:p>
    <w:p w14:paraId="0424322B" w14:textId="32AF5AD1" w:rsidR="001B233D" w:rsidRDefault="005C2625" w:rsidP="006C79AE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="00817626">
        <w:rPr>
          <w:sz w:val="24"/>
          <w:szCs w:val="24"/>
        </w:rPr>
        <w:t>Sincerely</w:t>
      </w:r>
      <w:r w:rsidRPr="005F2150">
        <w:rPr>
          <w:sz w:val="24"/>
          <w:szCs w:val="24"/>
        </w:rPr>
        <w:t>,</w:t>
      </w:r>
    </w:p>
    <w:p w14:paraId="1F86ABFC" w14:textId="2CE39A9E" w:rsidR="00764CFA" w:rsidRDefault="00BF1F8D" w:rsidP="006C79A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67914">
        <w:rPr>
          <w:noProof/>
          <w:sz w:val="22"/>
          <w:szCs w:val="22"/>
        </w:rPr>
        <w:drawing>
          <wp:inline distT="0" distB="0" distL="0" distR="0" wp14:anchorId="7AA8F963" wp14:editId="7C06D343">
            <wp:extent cx="1933575" cy="657225"/>
            <wp:effectExtent l="0" t="0" r="9525" b="9525"/>
            <wp:docPr id="1658237480" name="Picture 1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237480" name="Picture 1" descr="Text, whiteboa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E197B" w14:textId="2B9EF2B9" w:rsidR="006C79AE" w:rsidRPr="005F2150" w:rsidRDefault="00AB1B8F" w:rsidP="006C79AE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0D360C" w:rsidRPr="005F2150">
        <w:rPr>
          <w:sz w:val="24"/>
          <w:szCs w:val="24"/>
        </w:rPr>
        <w:tab/>
      </w:r>
      <w:r w:rsidR="00BF1F8D">
        <w:rPr>
          <w:sz w:val="24"/>
          <w:szCs w:val="24"/>
        </w:rPr>
        <w:t>David B. Canzoneri</w:t>
      </w:r>
    </w:p>
    <w:p w14:paraId="002427BA" w14:textId="77777777" w:rsidR="005C2625" w:rsidRPr="005F2150" w:rsidRDefault="005C2625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  <w:t xml:space="preserve">Transportation </w:t>
      </w:r>
      <w:r w:rsidR="00855761" w:rsidRPr="005F2150">
        <w:rPr>
          <w:sz w:val="24"/>
          <w:szCs w:val="24"/>
        </w:rPr>
        <w:t>Compliance</w:t>
      </w:r>
      <w:r w:rsidR="004043E7" w:rsidRPr="005F2150">
        <w:rPr>
          <w:sz w:val="24"/>
          <w:szCs w:val="24"/>
        </w:rPr>
        <w:t xml:space="preserve"> </w:t>
      </w:r>
      <w:r w:rsidRPr="005F2150">
        <w:rPr>
          <w:sz w:val="24"/>
          <w:szCs w:val="24"/>
        </w:rPr>
        <w:t>Specialist</w:t>
      </w:r>
    </w:p>
    <w:p w14:paraId="75E2C1E4" w14:textId="557B4F2F" w:rsidR="00BF1F8D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</w:r>
      <w:r w:rsidRPr="005F2150">
        <w:rPr>
          <w:sz w:val="24"/>
          <w:szCs w:val="24"/>
        </w:rPr>
        <w:tab/>
        <w:t xml:space="preserve">Bureau of </w:t>
      </w:r>
      <w:r w:rsidR="004043E7" w:rsidRPr="005F2150">
        <w:rPr>
          <w:sz w:val="24"/>
          <w:szCs w:val="24"/>
        </w:rPr>
        <w:t>Technical Utility Services</w:t>
      </w:r>
    </w:p>
    <w:p w14:paraId="5D5CDC00" w14:textId="76999E0E" w:rsidR="002E20DD" w:rsidRPr="005F2150" w:rsidRDefault="005C2625" w:rsidP="00833CE7">
      <w:pPr>
        <w:rPr>
          <w:sz w:val="24"/>
          <w:szCs w:val="24"/>
        </w:rPr>
      </w:pPr>
      <w:r w:rsidRPr="005F2150">
        <w:rPr>
          <w:sz w:val="24"/>
          <w:szCs w:val="24"/>
        </w:rPr>
        <w:t>Enclosure</w:t>
      </w:r>
    </w:p>
    <w:sectPr w:rsidR="002E20DD" w:rsidRPr="005F2150" w:rsidSect="00764CFA">
      <w:footerReference w:type="default" r:id="rId9"/>
      <w:type w:val="continuous"/>
      <w:pgSz w:w="12240" w:h="15840" w:code="1"/>
      <w:pgMar w:top="720" w:right="1440" w:bottom="1440" w:left="1440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0BF88" w14:textId="77777777" w:rsidR="00C94A72" w:rsidRDefault="00C94A72">
      <w:r>
        <w:separator/>
      </w:r>
    </w:p>
  </w:endnote>
  <w:endnote w:type="continuationSeparator" w:id="0">
    <w:p w14:paraId="202CBE67" w14:textId="77777777" w:rsidR="00C94A72" w:rsidRDefault="00C9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EEE7" w14:textId="77777777" w:rsidR="00C349D0" w:rsidRDefault="00C349D0">
    <w:pPr>
      <w:pStyle w:val="Footer"/>
      <w:framePr w:wrap="auto" w:vAnchor="text" w:hAnchor="margin" w:xAlign="center" w:y="1"/>
      <w:rPr>
        <w:rStyle w:val="PageNumber"/>
      </w:rPr>
    </w:pPr>
  </w:p>
  <w:p w14:paraId="2A84E9F0" w14:textId="1FAE5990" w:rsidR="00C349D0" w:rsidRPr="00CE08F3" w:rsidRDefault="00CE08F3">
    <w:pPr>
      <w:pStyle w:val="Footer"/>
      <w:rPr>
        <w:sz w:val="16"/>
      </w:rPr>
    </w:pPr>
    <w:r w:rsidRPr="00CE08F3">
      <w:rPr>
        <w:sz w:val="16"/>
      </w:rPr>
      <w:t xml:space="preserve">Bulletin </w:t>
    </w:r>
    <w:r w:rsidR="00B12802">
      <w:rPr>
        <w:sz w:val="16"/>
      </w:rPr>
      <w:t xml:space="preserve">Notice </w:t>
    </w:r>
    <w:r w:rsidRPr="00CE08F3">
      <w:rPr>
        <w:sz w:val="16"/>
      </w:rPr>
      <w:t>Letter</w:t>
    </w:r>
  </w:p>
  <w:p w14:paraId="480F63BE" w14:textId="1152019A" w:rsidR="00CE08F3" w:rsidRPr="00CE08F3" w:rsidRDefault="000865BE" w:rsidP="000865BE">
    <w:pPr>
      <w:pStyle w:val="Footer"/>
      <w:rPr>
        <w:sz w:val="16"/>
      </w:rPr>
    </w:pPr>
    <w:r>
      <w:rPr>
        <w:sz w:val="16"/>
      </w:rPr>
      <w:t xml:space="preserve">Rev. </w:t>
    </w:r>
    <w:r w:rsidR="00764CFA">
      <w:rPr>
        <w:sz w:val="16"/>
      </w:rPr>
      <w:t>8/16/24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6CD4E" w14:textId="77777777" w:rsidR="00C94A72" w:rsidRDefault="00C94A72">
      <w:r>
        <w:separator/>
      </w:r>
    </w:p>
  </w:footnote>
  <w:footnote w:type="continuationSeparator" w:id="0">
    <w:p w14:paraId="16B39C90" w14:textId="77777777" w:rsidR="00C94A72" w:rsidRDefault="00C94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625"/>
    <w:rsid w:val="00000A67"/>
    <w:rsid w:val="00002FD7"/>
    <w:rsid w:val="00013E8C"/>
    <w:rsid w:val="00017316"/>
    <w:rsid w:val="00020738"/>
    <w:rsid w:val="00020ADE"/>
    <w:rsid w:val="000229F7"/>
    <w:rsid w:val="00026C27"/>
    <w:rsid w:val="00033ED1"/>
    <w:rsid w:val="00035661"/>
    <w:rsid w:val="00036CC7"/>
    <w:rsid w:val="00052410"/>
    <w:rsid w:val="00053F3E"/>
    <w:rsid w:val="000547AE"/>
    <w:rsid w:val="00063C51"/>
    <w:rsid w:val="00066F43"/>
    <w:rsid w:val="00071F7F"/>
    <w:rsid w:val="00073EE0"/>
    <w:rsid w:val="00074A7D"/>
    <w:rsid w:val="00074A92"/>
    <w:rsid w:val="00076167"/>
    <w:rsid w:val="00080CD0"/>
    <w:rsid w:val="000819ED"/>
    <w:rsid w:val="000865BE"/>
    <w:rsid w:val="0009041F"/>
    <w:rsid w:val="000A2559"/>
    <w:rsid w:val="000A29E8"/>
    <w:rsid w:val="000A322B"/>
    <w:rsid w:val="000B2113"/>
    <w:rsid w:val="000B2361"/>
    <w:rsid w:val="000B58F1"/>
    <w:rsid w:val="000C2C1E"/>
    <w:rsid w:val="000C48E9"/>
    <w:rsid w:val="000D360C"/>
    <w:rsid w:val="000D3EC4"/>
    <w:rsid w:val="000D4371"/>
    <w:rsid w:val="000E1F5C"/>
    <w:rsid w:val="000E1FB7"/>
    <w:rsid w:val="000E33EC"/>
    <w:rsid w:val="000E3691"/>
    <w:rsid w:val="000E4FBD"/>
    <w:rsid w:val="000E54CC"/>
    <w:rsid w:val="000E599A"/>
    <w:rsid w:val="000E758A"/>
    <w:rsid w:val="000F684E"/>
    <w:rsid w:val="00101B07"/>
    <w:rsid w:val="001063BF"/>
    <w:rsid w:val="00107A3E"/>
    <w:rsid w:val="0011367E"/>
    <w:rsid w:val="00116EE2"/>
    <w:rsid w:val="001211FD"/>
    <w:rsid w:val="00123037"/>
    <w:rsid w:val="00123C06"/>
    <w:rsid w:val="0012702E"/>
    <w:rsid w:val="001272C9"/>
    <w:rsid w:val="00130C35"/>
    <w:rsid w:val="00132539"/>
    <w:rsid w:val="00132C8E"/>
    <w:rsid w:val="00133312"/>
    <w:rsid w:val="00137E44"/>
    <w:rsid w:val="00137F0A"/>
    <w:rsid w:val="0014733E"/>
    <w:rsid w:val="00162379"/>
    <w:rsid w:val="00163AF0"/>
    <w:rsid w:val="0016740A"/>
    <w:rsid w:val="0017058D"/>
    <w:rsid w:val="0017114A"/>
    <w:rsid w:val="001818C6"/>
    <w:rsid w:val="00184576"/>
    <w:rsid w:val="00184C89"/>
    <w:rsid w:val="00184E11"/>
    <w:rsid w:val="00184EFB"/>
    <w:rsid w:val="00190545"/>
    <w:rsid w:val="00191122"/>
    <w:rsid w:val="00191BDE"/>
    <w:rsid w:val="001969D1"/>
    <w:rsid w:val="001A4622"/>
    <w:rsid w:val="001A6C03"/>
    <w:rsid w:val="001A7D26"/>
    <w:rsid w:val="001B233D"/>
    <w:rsid w:val="001B3FA1"/>
    <w:rsid w:val="001B4846"/>
    <w:rsid w:val="001B59F9"/>
    <w:rsid w:val="001C0480"/>
    <w:rsid w:val="001C3CD8"/>
    <w:rsid w:val="001C62AA"/>
    <w:rsid w:val="001D3543"/>
    <w:rsid w:val="001D4E94"/>
    <w:rsid w:val="001D6CE4"/>
    <w:rsid w:val="001E0C60"/>
    <w:rsid w:val="001E7B93"/>
    <w:rsid w:val="001F0921"/>
    <w:rsid w:val="001F1D94"/>
    <w:rsid w:val="001F75FE"/>
    <w:rsid w:val="001F7E50"/>
    <w:rsid w:val="0020592F"/>
    <w:rsid w:val="002109A7"/>
    <w:rsid w:val="00212189"/>
    <w:rsid w:val="00213AE7"/>
    <w:rsid w:val="002176E9"/>
    <w:rsid w:val="0022078E"/>
    <w:rsid w:val="00223CFB"/>
    <w:rsid w:val="002247B4"/>
    <w:rsid w:val="00225480"/>
    <w:rsid w:val="0022788B"/>
    <w:rsid w:val="00235934"/>
    <w:rsid w:val="00235AA7"/>
    <w:rsid w:val="00241087"/>
    <w:rsid w:val="002446AB"/>
    <w:rsid w:val="0024542C"/>
    <w:rsid w:val="00255FF3"/>
    <w:rsid w:val="00257905"/>
    <w:rsid w:val="002636E7"/>
    <w:rsid w:val="00264052"/>
    <w:rsid w:val="00267815"/>
    <w:rsid w:val="00271F92"/>
    <w:rsid w:val="002808FD"/>
    <w:rsid w:val="00293911"/>
    <w:rsid w:val="002A2E83"/>
    <w:rsid w:val="002A2F41"/>
    <w:rsid w:val="002A470E"/>
    <w:rsid w:val="002A6C75"/>
    <w:rsid w:val="002A7AAA"/>
    <w:rsid w:val="002B100F"/>
    <w:rsid w:val="002B5703"/>
    <w:rsid w:val="002B5749"/>
    <w:rsid w:val="002B5A7C"/>
    <w:rsid w:val="002D1E5E"/>
    <w:rsid w:val="002E0583"/>
    <w:rsid w:val="002E1838"/>
    <w:rsid w:val="002E20DD"/>
    <w:rsid w:val="002E23F5"/>
    <w:rsid w:val="002F334F"/>
    <w:rsid w:val="002F785A"/>
    <w:rsid w:val="003140AE"/>
    <w:rsid w:val="00317473"/>
    <w:rsid w:val="00322120"/>
    <w:rsid w:val="003229F9"/>
    <w:rsid w:val="00323D53"/>
    <w:rsid w:val="00327681"/>
    <w:rsid w:val="00327C92"/>
    <w:rsid w:val="0033001F"/>
    <w:rsid w:val="00333771"/>
    <w:rsid w:val="003352F2"/>
    <w:rsid w:val="00337202"/>
    <w:rsid w:val="00337EC5"/>
    <w:rsid w:val="0034038C"/>
    <w:rsid w:val="00340C82"/>
    <w:rsid w:val="00343B87"/>
    <w:rsid w:val="003468B3"/>
    <w:rsid w:val="00350816"/>
    <w:rsid w:val="00361683"/>
    <w:rsid w:val="00361B35"/>
    <w:rsid w:val="00363013"/>
    <w:rsid w:val="0036763E"/>
    <w:rsid w:val="003752FF"/>
    <w:rsid w:val="003757DC"/>
    <w:rsid w:val="00376064"/>
    <w:rsid w:val="00377138"/>
    <w:rsid w:val="003803D7"/>
    <w:rsid w:val="00380969"/>
    <w:rsid w:val="003827DE"/>
    <w:rsid w:val="00383D24"/>
    <w:rsid w:val="00384EF6"/>
    <w:rsid w:val="00384F63"/>
    <w:rsid w:val="00387E26"/>
    <w:rsid w:val="003960D9"/>
    <w:rsid w:val="00397163"/>
    <w:rsid w:val="003A00A0"/>
    <w:rsid w:val="003A5CE7"/>
    <w:rsid w:val="003B0196"/>
    <w:rsid w:val="003B19EF"/>
    <w:rsid w:val="003B7AB2"/>
    <w:rsid w:val="003C2989"/>
    <w:rsid w:val="003C4C18"/>
    <w:rsid w:val="003D42A8"/>
    <w:rsid w:val="003E1FA9"/>
    <w:rsid w:val="003E23C7"/>
    <w:rsid w:val="003E314B"/>
    <w:rsid w:val="003E39BF"/>
    <w:rsid w:val="003E3DE4"/>
    <w:rsid w:val="003F1DAA"/>
    <w:rsid w:val="003F32FB"/>
    <w:rsid w:val="00402050"/>
    <w:rsid w:val="004043E7"/>
    <w:rsid w:val="004078E6"/>
    <w:rsid w:val="00416E00"/>
    <w:rsid w:val="0042045B"/>
    <w:rsid w:val="004204BE"/>
    <w:rsid w:val="00436D2C"/>
    <w:rsid w:val="004377D9"/>
    <w:rsid w:val="00444980"/>
    <w:rsid w:val="00445EE9"/>
    <w:rsid w:val="004473B1"/>
    <w:rsid w:val="004500C7"/>
    <w:rsid w:val="00455A68"/>
    <w:rsid w:val="00460298"/>
    <w:rsid w:val="004609C5"/>
    <w:rsid w:val="00460D3C"/>
    <w:rsid w:val="0046193B"/>
    <w:rsid w:val="00462D8B"/>
    <w:rsid w:val="004661D0"/>
    <w:rsid w:val="00471342"/>
    <w:rsid w:val="00474E60"/>
    <w:rsid w:val="004812FD"/>
    <w:rsid w:val="00483F85"/>
    <w:rsid w:val="00492AD6"/>
    <w:rsid w:val="0049552F"/>
    <w:rsid w:val="004A4557"/>
    <w:rsid w:val="004C0FB3"/>
    <w:rsid w:val="004C1544"/>
    <w:rsid w:val="004C3A32"/>
    <w:rsid w:val="004D1BA6"/>
    <w:rsid w:val="004D30B9"/>
    <w:rsid w:val="004D370C"/>
    <w:rsid w:val="004D38F7"/>
    <w:rsid w:val="004D79F9"/>
    <w:rsid w:val="004E16BE"/>
    <w:rsid w:val="004E2773"/>
    <w:rsid w:val="004E4CF2"/>
    <w:rsid w:val="004E4D6A"/>
    <w:rsid w:val="004F1BD1"/>
    <w:rsid w:val="004F7DDD"/>
    <w:rsid w:val="00503113"/>
    <w:rsid w:val="00503804"/>
    <w:rsid w:val="005103CC"/>
    <w:rsid w:val="0051434E"/>
    <w:rsid w:val="00514ADA"/>
    <w:rsid w:val="005161ED"/>
    <w:rsid w:val="00517F4D"/>
    <w:rsid w:val="005239CA"/>
    <w:rsid w:val="005277E5"/>
    <w:rsid w:val="00531262"/>
    <w:rsid w:val="00533085"/>
    <w:rsid w:val="00537DED"/>
    <w:rsid w:val="00545D41"/>
    <w:rsid w:val="00547305"/>
    <w:rsid w:val="00554CE9"/>
    <w:rsid w:val="00556238"/>
    <w:rsid w:val="00557C1B"/>
    <w:rsid w:val="00561B05"/>
    <w:rsid w:val="00570119"/>
    <w:rsid w:val="005751A8"/>
    <w:rsid w:val="00581BB5"/>
    <w:rsid w:val="005911BB"/>
    <w:rsid w:val="00592049"/>
    <w:rsid w:val="00593EBB"/>
    <w:rsid w:val="005A0581"/>
    <w:rsid w:val="005A0B35"/>
    <w:rsid w:val="005A1CD2"/>
    <w:rsid w:val="005A1F4D"/>
    <w:rsid w:val="005A3D9D"/>
    <w:rsid w:val="005A4F81"/>
    <w:rsid w:val="005B35FB"/>
    <w:rsid w:val="005B7780"/>
    <w:rsid w:val="005C1178"/>
    <w:rsid w:val="005C1FA1"/>
    <w:rsid w:val="005C2625"/>
    <w:rsid w:val="005C2F07"/>
    <w:rsid w:val="005C7F58"/>
    <w:rsid w:val="005D384A"/>
    <w:rsid w:val="005D499B"/>
    <w:rsid w:val="005D50A3"/>
    <w:rsid w:val="005F2150"/>
    <w:rsid w:val="005F2B10"/>
    <w:rsid w:val="005F6405"/>
    <w:rsid w:val="005F7545"/>
    <w:rsid w:val="005F7C4B"/>
    <w:rsid w:val="00602B5B"/>
    <w:rsid w:val="00603D78"/>
    <w:rsid w:val="00610D75"/>
    <w:rsid w:val="0061263D"/>
    <w:rsid w:val="006156F9"/>
    <w:rsid w:val="0061649D"/>
    <w:rsid w:val="006202F0"/>
    <w:rsid w:val="00624D3C"/>
    <w:rsid w:val="00625211"/>
    <w:rsid w:val="00630F4F"/>
    <w:rsid w:val="00633697"/>
    <w:rsid w:val="006336E4"/>
    <w:rsid w:val="00634170"/>
    <w:rsid w:val="006359D4"/>
    <w:rsid w:val="0064211B"/>
    <w:rsid w:val="00642852"/>
    <w:rsid w:val="0064605A"/>
    <w:rsid w:val="00651899"/>
    <w:rsid w:val="00662E2F"/>
    <w:rsid w:val="0066669C"/>
    <w:rsid w:val="00667445"/>
    <w:rsid w:val="0067048E"/>
    <w:rsid w:val="00675237"/>
    <w:rsid w:val="0067524F"/>
    <w:rsid w:val="006817AD"/>
    <w:rsid w:val="0068567D"/>
    <w:rsid w:val="00685B8E"/>
    <w:rsid w:val="00687658"/>
    <w:rsid w:val="00692A53"/>
    <w:rsid w:val="00694473"/>
    <w:rsid w:val="006A15FD"/>
    <w:rsid w:val="006A1B7A"/>
    <w:rsid w:val="006A4534"/>
    <w:rsid w:val="006B2E13"/>
    <w:rsid w:val="006B3656"/>
    <w:rsid w:val="006B66EC"/>
    <w:rsid w:val="006B702F"/>
    <w:rsid w:val="006B7C08"/>
    <w:rsid w:val="006C20B2"/>
    <w:rsid w:val="006C3528"/>
    <w:rsid w:val="006C3F01"/>
    <w:rsid w:val="006C49DF"/>
    <w:rsid w:val="006C5A14"/>
    <w:rsid w:val="006C6338"/>
    <w:rsid w:val="006C67DE"/>
    <w:rsid w:val="006C79AE"/>
    <w:rsid w:val="006D35E1"/>
    <w:rsid w:val="006D5249"/>
    <w:rsid w:val="006D7DC9"/>
    <w:rsid w:val="006E19F1"/>
    <w:rsid w:val="006E1E92"/>
    <w:rsid w:val="006F0039"/>
    <w:rsid w:val="006F2F04"/>
    <w:rsid w:val="006F4C04"/>
    <w:rsid w:val="00701154"/>
    <w:rsid w:val="00702C6A"/>
    <w:rsid w:val="00705553"/>
    <w:rsid w:val="00706E85"/>
    <w:rsid w:val="00710800"/>
    <w:rsid w:val="00710BC6"/>
    <w:rsid w:val="00710FB6"/>
    <w:rsid w:val="007121AD"/>
    <w:rsid w:val="00716DED"/>
    <w:rsid w:val="00717E95"/>
    <w:rsid w:val="00721875"/>
    <w:rsid w:val="00725151"/>
    <w:rsid w:val="0072644F"/>
    <w:rsid w:val="00727ACD"/>
    <w:rsid w:val="007323E7"/>
    <w:rsid w:val="00732585"/>
    <w:rsid w:val="0073478D"/>
    <w:rsid w:val="007358A3"/>
    <w:rsid w:val="00736EE1"/>
    <w:rsid w:val="0074327E"/>
    <w:rsid w:val="0074396A"/>
    <w:rsid w:val="00744958"/>
    <w:rsid w:val="00747150"/>
    <w:rsid w:val="00750226"/>
    <w:rsid w:val="007504B0"/>
    <w:rsid w:val="00756FF4"/>
    <w:rsid w:val="00757EF6"/>
    <w:rsid w:val="00763660"/>
    <w:rsid w:val="00764CFA"/>
    <w:rsid w:val="007663A9"/>
    <w:rsid w:val="0076697E"/>
    <w:rsid w:val="007678DA"/>
    <w:rsid w:val="00775B23"/>
    <w:rsid w:val="00781D3C"/>
    <w:rsid w:val="007832FC"/>
    <w:rsid w:val="007862B9"/>
    <w:rsid w:val="0078726C"/>
    <w:rsid w:val="00787B5D"/>
    <w:rsid w:val="00790C01"/>
    <w:rsid w:val="007930B8"/>
    <w:rsid w:val="00795056"/>
    <w:rsid w:val="007A0898"/>
    <w:rsid w:val="007A4206"/>
    <w:rsid w:val="007A7860"/>
    <w:rsid w:val="007A7EEC"/>
    <w:rsid w:val="007B1E93"/>
    <w:rsid w:val="007B3219"/>
    <w:rsid w:val="007B3D93"/>
    <w:rsid w:val="007C44FE"/>
    <w:rsid w:val="007E6728"/>
    <w:rsid w:val="007E7FE7"/>
    <w:rsid w:val="007F1091"/>
    <w:rsid w:val="007F147D"/>
    <w:rsid w:val="007F1A99"/>
    <w:rsid w:val="007F4646"/>
    <w:rsid w:val="007F5556"/>
    <w:rsid w:val="00800B6B"/>
    <w:rsid w:val="008033B8"/>
    <w:rsid w:val="00806DE3"/>
    <w:rsid w:val="00807D52"/>
    <w:rsid w:val="00811D4D"/>
    <w:rsid w:val="00812397"/>
    <w:rsid w:val="0081607E"/>
    <w:rsid w:val="00816E77"/>
    <w:rsid w:val="00817626"/>
    <w:rsid w:val="008226A9"/>
    <w:rsid w:val="008322A6"/>
    <w:rsid w:val="00832871"/>
    <w:rsid w:val="00833CE7"/>
    <w:rsid w:val="008354EC"/>
    <w:rsid w:val="008356A3"/>
    <w:rsid w:val="00837DAA"/>
    <w:rsid w:val="0084199D"/>
    <w:rsid w:val="00842F69"/>
    <w:rsid w:val="00847571"/>
    <w:rsid w:val="00850A9F"/>
    <w:rsid w:val="00855761"/>
    <w:rsid w:val="00855AA9"/>
    <w:rsid w:val="00860C8E"/>
    <w:rsid w:val="00862392"/>
    <w:rsid w:val="00863502"/>
    <w:rsid w:val="00863D79"/>
    <w:rsid w:val="008664D0"/>
    <w:rsid w:val="00872913"/>
    <w:rsid w:val="00873BF9"/>
    <w:rsid w:val="0087775F"/>
    <w:rsid w:val="00884ECF"/>
    <w:rsid w:val="008852DC"/>
    <w:rsid w:val="00887031"/>
    <w:rsid w:val="008875EC"/>
    <w:rsid w:val="00892F7D"/>
    <w:rsid w:val="00893C02"/>
    <w:rsid w:val="008A37B4"/>
    <w:rsid w:val="008A5BBE"/>
    <w:rsid w:val="008C056A"/>
    <w:rsid w:val="008C42BB"/>
    <w:rsid w:val="008C730E"/>
    <w:rsid w:val="008D053F"/>
    <w:rsid w:val="008D4636"/>
    <w:rsid w:val="008D5D76"/>
    <w:rsid w:val="008D6143"/>
    <w:rsid w:val="008E1EC0"/>
    <w:rsid w:val="008E2276"/>
    <w:rsid w:val="008F319B"/>
    <w:rsid w:val="008F7A1C"/>
    <w:rsid w:val="00900F1B"/>
    <w:rsid w:val="00901F75"/>
    <w:rsid w:val="00904676"/>
    <w:rsid w:val="00905E66"/>
    <w:rsid w:val="00905F61"/>
    <w:rsid w:val="0091007B"/>
    <w:rsid w:val="00910317"/>
    <w:rsid w:val="009119E5"/>
    <w:rsid w:val="009119FA"/>
    <w:rsid w:val="0091478F"/>
    <w:rsid w:val="00917B2F"/>
    <w:rsid w:val="009263E3"/>
    <w:rsid w:val="00930711"/>
    <w:rsid w:val="00930EE7"/>
    <w:rsid w:val="00934C8D"/>
    <w:rsid w:val="00935334"/>
    <w:rsid w:val="0093574F"/>
    <w:rsid w:val="00935F10"/>
    <w:rsid w:val="00941FD5"/>
    <w:rsid w:val="009468FB"/>
    <w:rsid w:val="00947ECC"/>
    <w:rsid w:val="00957D49"/>
    <w:rsid w:val="009657F8"/>
    <w:rsid w:val="00973FFF"/>
    <w:rsid w:val="00974668"/>
    <w:rsid w:val="00975F22"/>
    <w:rsid w:val="0098057C"/>
    <w:rsid w:val="00982CBC"/>
    <w:rsid w:val="009859C6"/>
    <w:rsid w:val="009866E6"/>
    <w:rsid w:val="009910F0"/>
    <w:rsid w:val="00992B96"/>
    <w:rsid w:val="009A2CBC"/>
    <w:rsid w:val="009A74F4"/>
    <w:rsid w:val="009C108C"/>
    <w:rsid w:val="009C4870"/>
    <w:rsid w:val="009D0DB9"/>
    <w:rsid w:val="009D56C8"/>
    <w:rsid w:val="009E0542"/>
    <w:rsid w:val="009E0602"/>
    <w:rsid w:val="009E1B39"/>
    <w:rsid w:val="009F09EC"/>
    <w:rsid w:val="009F0F7E"/>
    <w:rsid w:val="009F1D97"/>
    <w:rsid w:val="009F336A"/>
    <w:rsid w:val="009F3A3A"/>
    <w:rsid w:val="009F4457"/>
    <w:rsid w:val="00A00DA1"/>
    <w:rsid w:val="00A0429F"/>
    <w:rsid w:val="00A063C5"/>
    <w:rsid w:val="00A12264"/>
    <w:rsid w:val="00A14BD4"/>
    <w:rsid w:val="00A157B4"/>
    <w:rsid w:val="00A2091D"/>
    <w:rsid w:val="00A23677"/>
    <w:rsid w:val="00A23C32"/>
    <w:rsid w:val="00A30C3A"/>
    <w:rsid w:val="00A335B8"/>
    <w:rsid w:val="00A336CD"/>
    <w:rsid w:val="00A33A01"/>
    <w:rsid w:val="00A35DDF"/>
    <w:rsid w:val="00A4121E"/>
    <w:rsid w:val="00A42F83"/>
    <w:rsid w:val="00A47B78"/>
    <w:rsid w:val="00A5014D"/>
    <w:rsid w:val="00A51059"/>
    <w:rsid w:val="00A5245C"/>
    <w:rsid w:val="00A53BBD"/>
    <w:rsid w:val="00A54126"/>
    <w:rsid w:val="00A547BA"/>
    <w:rsid w:val="00A56F3A"/>
    <w:rsid w:val="00A62D5F"/>
    <w:rsid w:val="00A66ADC"/>
    <w:rsid w:val="00A678E1"/>
    <w:rsid w:val="00A71C4A"/>
    <w:rsid w:val="00A81396"/>
    <w:rsid w:val="00A825DE"/>
    <w:rsid w:val="00A83AFF"/>
    <w:rsid w:val="00AA4973"/>
    <w:rsid w:val="00AA653F"/>
    <w:rsid w:val="00AA6D3A"/>
    <w:rsid w:val="00AA766D"/>
    <w:rsid w:val="00AA7C6E"/>
    <w:rsid w:val="00AB0B8C"/>
    <w:rsid w:val="00AB1B8F"/>
    <w:rsid w:val="00AB3669"/>
    <w:rsid w:val="00AB37E1"/>
    <w:rsid w:val="00AB7C79"/>
    <w:rsid w:val="00AC1A0E"/>
    <w:rsid w:val="00AC3F5D"/>
    <w:rsid w:val="00AC67C5"/>
    <w:rsid w:val="00AC7113"/>
    <w:rsid w:val="00AD5B03"/>
    <w:rsid w:val="00AE1187"/>
    <w:rsid w:val="00AE161F"/>
    <w:rsid w:val="00AE4909"/>
    <w:rsid w:val="00AE7358"/>
    <w:rsid w:val="00AF1723"/>
    <w:rsid w:val="00AF29DF"/>
    <w:rsid w:val="00AF3BE0"/>
    <w:rsid w:val="00B12802"/>
    <w:rsid w:val="00B2072E"/>
    <w:rsid w:val="00B24531"/>
    <w:rsid w:val="00B25A43"/>
    <w:rsid w:val="00B309E0"/>
    <w:rsid w:val="00B31338"/>
    <w:rsid w:val="00B32271"/>
    <w:rsid w:val="00B32E9F"/>
    <w:rsid w:val="00B33323"/>
    <w:rsid w:val="00B34514"/>
    <w:rsid w:val="00B345D0"/>
    <w:rsid w:val="00B36E56"/>
    <w:rsid w:val="00B42645"/>
    <w:rsid w:val="00B44F74"/>
    <w:rsid w:val="00B455DD"/>
    <w:rsid w:val="00B47175"/>
    <w:rsid w:val="00B5634E"/>
    <w:rsid w:val="00B60E91"/>
    <w:rsid w:val="00B637C4"/>
    <w:rsid w:val="00B63EBF"/>
    <w:rsid w:val="00B661FD"/>
    <w:rsid w:val="00B67EDD"/>
    <w:rsid w:val="00B73CEF"/>
    <w:rsid w:val="00B84592"/>
    <w:rsid w:val="00B8685E"/>
    <w:rsid w:val="00B8781A"/>
    <w:rsid w:val="00B93D2C"/>
    <w:rsid w:val="00B9508B"/>
    <w:rsid w:val="00B960BD"/>
    <w:rsid w:val="00B96E34"/>
    <w:rsid w:val="00BA1C20"/>
    <w:rsid w:val="00BA3FCC"/>
    <w:rsid w:val="00BB10DA"/>
    <w:rsid w:val="00BB5723"/>
    <w:rsid w:val="00BC3069"/>
    <w:rsid w:val="00BC3095"/>
    <w:rsid w:val="00BC364C"/>
    <w:rsid w:val="00BD281E"/>
    <w:rsid w:val="00BF1F8D"/>
    <w:rsid w:val="00BF2AFB"/>
    <w:rsid w:val="00BF6D91"/>
    <w:rsid w:val="00C01423"/>
    <w:rsid w:val="00C03ADF"/>
    <w:rsid w:val="00C0421F"/>
    <w:rsid w:val="00C073AA"/>
    <w:rsid w:val="00C15D52"/>
    <w:rsid w:val="00C2108F"/>
    <w:rsid w:val="00C24640"/>
    <w:rsid w:val="00C25654"/>
    <w:rsid w:val="00C27448"/>
    <w:rsid w:val="00C3221C"/>
    <w:rsid w:val="00C33AEB"/>
    <w:rsid w:val="00C349D0"/>
    <w:rsid w:val="00C34D0A"/>
    <w:rsid w:val="00C36C3A"/>
    <w:rsid w:val="00C42EF7"/>
    <w:rsid w:val="00C463F1"/>
    <w:rsid w:val="00C5220E"/>
    <w:rsid w:val="00C527CC"/>
    <w:rsid w:val="00C54B5B"/>
    <w:rsid w:val="00C72237"/>
    <w:rsid w:val="00C73643"/>
    <w:rsid w:val="00C73F50"/>
    <w:rsid w:val="00C76B56"/>
    <w:rsid w:val="00C81549"/>
    <w:rsid w:val="00C8403F"/>
    <w:rsid w:val="00C85467"/>
    <w:rsid w:val="00C94A72"/>
    <w:rsid w:val="00CB239F"/>
    <w:rsid w:val="00CB2DB5"/>
    <w:rsid w:val="00CB51F6"/>
    <w:rsid w:val="00CB5649"/>
    <w:rsid w:val="00CB789C"/>
    <w:rsid w:val="00CC04B7"/>
    <w:rsid w:val="00CC1D8C"/>
    <w:rsid w:val="00CC68E6"/>
    <w:rsid w:val="00CD27FE"/>
    <w:rsid w:val="00CD3BA4"/>
    <w:rsid w:val="00CD7633"/>
    <w:rsid w:val="00CE08F3"/>
    <w:rsid w:val="00CE14B8"/>
    <w:rsid w:val="00CE6269"/>
    <w:rsid w:val="00CF19AC"/>
    <w:rsid w:val="00CF1AA7"/>
    <w:rsid w:val="00CF27A6"/>
    <w:rsid w:val="00CF2F03"/>
    <w:rsid w:val="00CF38F1"/>
    <w:rsid w:val="00D00C3C"/>
    <w:rsid w:val="00D03500"/>
    <w:rsid w:val="00D03B96"/>
    <w:rsid w:val="00D1022D"/>
    <w:rsid w:val="00D1642A"/>
    <w:rsid w:val="00D234A2"/>
    <w:rsid w:val="00D26534"/>
    <w:rsid w:val="00D3301D"/>
    <w:rsid w:val="00D349AF"/>
    <w:rsid w:val="00D36FEA"/>
    <w:rsid w:val="00D41060"/>
    <w:rsid w:val="00D4118F"/>
    <w:rsid w:val="00D4712A"/>
    <w:rsid w:val="00D473F2"/>
    <w:rsid w:val="00D51695"/>
    <w:rsid w:val="00D51DA8"/>
    <w:rsid w:val="00D540B2"/>
    <w:rsid w:val="00D55E68"/>
    <w:rsid w:val="00D5669E"/>
    <w:rsid w:val="00D60DB9"/>
    <w:rsid w:val="00D612B8"/>
    <w:rsid w:val="00D62C37"/>
    <w:rsid w:val="00D70C67"/>
    <w:rsid w:val="00D71D80"/>
    <w:rsid w:val="00D74972"/>
    <w:rsid w:val="00D757E6"/>
    <w:rsid w:val="00D75F22"/>
    <w:rsid w:val="00D766CE"/>
    <w:rsid w:val="00D8570C"/>
    <w:rsid w:val="00D87255"/>
    <w:rsid w:val="00D90762"/>
    <w:rsid w:val="00D91329"/>
    <w:rsid w:val="00D9518B"/>
    <w:rsid w:val="00DA12F3"/>
    <w:rsid w:val="00DA6D84"/>
    <w:rsid w:val="00DB23C1"/>
    <w:rsid w:val="00DC02E8"/>
    <w:rsid w:val="00DD5BAD"/>
    <w:rsid w:val="00DD697A"/>
    <w:rsid w:val="00DF1134"/>
    <w:rsid w:val="00E01423"/>
    <w:rsid w:val="00E03C25"/>
    <w:rsid w:val="00E04CAA"/>
    <w:rsid w:val="00E04D47"/>
    <w:rsid w:val="00E07CE3"/>
    <w:rsid w:val="00E12A24"/>
    <w:rsid w:val="00E139A8"/>
    <w:rsid w:val="00E1495B"/>
    <w:rsid w:val="00E20AC0"/>
    <w:rsid w:val="00E30092"/>
    <w:rsid w:val="00E30311"/>
    <w:rsid w:val="00E30C8D"/>
    <w:rsid w:val="00E324BD"/>
    <w:rsid w:val="00E35943"/>
    <w:rsid w:val="00E41131"/>
    <w:rsid w:val="00E44DB1"/>
    <w:rsid w:val="00E46877"/>
    <w:rsid w:val="00E47081"/>
    <w:rsid w:val="00E56526"/>
    <w:rsid w:val="00E60483"/>
    <w:rsid w:val="00E62393"/>
    <w:rsid w:val="00E62DE9"/>
    <w:rsid w:val="00E64D00"/>
    <w:rsid w:val="00E7278B"/>
    <w:rsid w:val="00E75D4E"/>
    <w:rsid w:val="00E77266"/>
    <w:rsid w:val="00E8006B"/>
    <w:rsid w:val="00E90366"/>
    <w:rsid w:val="00E97DD4"/>
    <w:rsid w:val="00EA0BA2"/>
    <w:rsid w:val="00EB34AD"/>
    <w:rsid w:val="00EB63CA"/>
    <w:rsid w:val="00EB6888"/>
    <w:rsid w:val="00EB6956"/>
    <w:rsid w:val="00EC11D4"/>
    <w:rsid w:val="00EC19C7"/>
    <w:rsid w:val="00EC23AA"/>
    <w:rsid w:val="00EC360C"/>
    <w:rsid w:val="00EC57CF"/>
    <w:rsid w:val="00ED239C"/>
    <w:rsid w:val="00ED2BA8"/>
    <w:rsid w:val="00EE1C9E"/>
    <w:rsid w:val="00EF01E6"/>
    <w:rsid w:val="00EF4F9B"/>
    <w:rsid w:val="00EF522A"/>
    <w:rsid w:val="00EF5EFD"/>
    <w:rsid w:val="00F10A97"/>
    <w:rsid w:val="00F10F30"/>
    <w:rsid w:val="00F12C01"/>
    <w:rsid w:val="00F14EF9"/>
    <w:rsid w:val="00F25090"/>
    <w:rsid w:val="00F25AB6"/>
    <w:rsid w:val="00F2640B"/>
    <w:rsid w:val="00F3297C"/>
    <w:rsid w:val="00F343ED"/>
    <w:rsid w:val="00F3555A"/>
    <w:rsid w:val="00F360C6"/>
    <w:rsid w:val="00F369CF"/>
    <w:rsid w:val="00F51218"/>
    <w:rsid w:val="00F636AB"/>
    <w:rsid w:val="00F707A7"/>
    <w:rsid w:val="00F70997"/>
    <w:rsid w:val="00F743B9"/>
    <w:rsid w:val="00F75DFF"/>
    <w:rsid w:val="00F8042E"/>
    <w:rsid w:val="00F87F0F"/>
    <w:rsid w:val="00F942CC"/>
    <w:rsid w:val="00FA43A9"/>
    <w:rsid w:val="00FA5198"/>
    <w:rsid w:val="00FB1AED"/>
    <w:rsid w:val="00FB5B2B"/>
    <w:rsid w:val="00FB71CD"/>
    <w:rsid w:val="00FC1A7B"/>
    <w:rsid w:val="00FC2637"/>
    <w:rsid w:val="00FC6AD3"/>
    <w:rsid w:val="00FD1DF2"/>
    <w:rsid w:val="00FD7162"/>
    <w:rsid w:val="00FD72A6"/>
    <w:rsid w:val="00FE44D8"/>
    <w:rsid w:val="00FE5687"/>
    <w:rsid w:val="00FE67CD"/>
    <w:rsid w:val="00FF3BFB"/>
    <w:rsid w:val="00FF631E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33561"/>
  <w15:chartTrackingRefBased/>
  <w15:docId w15:val="{702322B8-D6C6-4B91-A35E-686B2EC1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sz w:val="24"/>
    </w:rPr>
  </w:style>
  <w:style w:type="paragraph" w:styleId="BalloonText">
    <w:name w:val="Balloon Text"/>
    <w:basedOn w:val="Normal"/>
    <w:semiHidden/>
    <w:rsid w:val="000D36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E08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E08F3"/>
  </w:style>
  <w:style w:type="paragraph" w:styleId="BodyTextIndent">
    <w:name w:val="Body Text Indent"/>
    <w:basedOn w:val="Normal"/>
    <w:link w:val="BodyTextIndentChar"/>
    <w:rsid w:val="004661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661D0"/>
  </w:style>
  <w:style w:type="character" w:styleId="PlaceholderText">
    <w:name w:val="Placeholder Text"/>
    <w:basedOn w:val="DefaultParagraphFont"/>
    <w:uiPriority w:val="99"/>
    <w:semiHidden/>
    <w:rsid w:val="004661D0"/>
    <w:rPr>
      <w:color w:val="808080"/>
    </w:rPr>
  </w:style>
  <w:style w:type="character" w:customStyle="1" w:styleId="FooterChar">
    <w:name w:val="Footer Char"/>
    <w:basedOn w:val="DefaultParagraphFont"/>
    <w:link w:val="Footer"/>
    <w:rsid w:val="000865BE"/>
  </w:style>
  <w:style w:type="paragraph" w:styleId="Revision">
    <w:name w:val="Revision"/>
    <w:hidden/>
    <w:uiPriority w:val="99"/>
    <w:semiHidden/>
    <w:rsid w:val="00BF2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puc.pa.go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 PUC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YOHE</dc:creator>
  <cp:keywords/>
  <cp:lastModifiedBy>Canzoneri, David B</cp:lastModifiedBy>
  <cp:revision>2</cp:revision>
  <cp:lastPrinted>2026-05-27T13:42:00Z</cp:lastPrinted>
  <dcterms:created xsi:type="dcterms:W3CDTF">2026-05-27T14:11:00Z</dcterms:created>
  <dcterms:modified xsi:type="dcterms:W3CDTF">2026-05-27T14:11:00Z</dcterms:modified>
</cp:coreProperties>
</file>